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1254" w14:textId="77777777" w:rsidR="003A5540" w:rsidRDefault="003A5540" w:rsidP="008F65C7">
      <w:pPr>
        <w:pBdr>
          <w:bottom w:val="single" w:sz="4" w:space="1" w:color="auto"/>
        </w:pBdr>
        <w:jc w:val="center"/>
        <w:rPr>
          <w:b/>
          <w:sz w:val="28"/>
          <w:szCs w:val="28"/>
          <w:lang w:val="en-GB"/>
        </w:rPr>
      </w:pPr>
      <w:r w:rsidRPr="009C0A56">
        <w:rPr>
          <w:b/>
          <w:sz w:val="28"/>
          <w:szCs w:val="28"/>
          <w:lang w:val="en-GB"/>
        </w:rPr>
        <w:t>Master di II livello in</w:t>
      </w:r>
      <w:r>
        <w:rPr>
          <w:b/>
          <w:sz w:val="28"/>
          <w:szCs w:val="28"/>
          <w:lang w:val="en-GB"/>
        </w:rPr>
        <w:t xml:space="preserve"> International Security Studies – Master’s Degree (Level II) of International Security Studies</w:t>
      </w:r>
    </w:p>
    <w:p w14:paraId="27C7DF62" w14:textId="49C0EAEB" w:rsidR="003A5540" w:rsidRPr="009C0A56" w:rsidRDefault="003A5540" w:rsidP="008F65C7">
      <w:pPr>
        <w:pBdr>
          <w:bottom w:val="single" w:sz="4" w:space="1" w:color="auto"/>
        </w:pBdr>
        <w:jc w:val="center"/>
        <w:rPr>
          <w:b/>
          <w:sz w:val="28"/>
          <w:szCs w:val="28"/>
          <w:lang w:val="en-GB"/>
        </w:rPr>
      </w:pPr>
      <w:r w:rsidRPr="009C0A56">
        <w:rPr>
          <w:b/>
          <w:sz w:val="28"/>
          <w:szCs w:val="28"/>
          <w:lang w:val="en-GB"/>
        </w:rPr>
        <w:t xml:space="preserve"> A comparative analysis of current theories and policy paradigms of national and </w:t>
      </w:r>
      <w:r w:rsidR="00FA2E1B">
        <w:rPr>
          <w:b/>
          <w:sz w:val="28"/>
          <w:szCs w:val="28"/>
          <w:lang w:val="en-GB"/>
        </w:rPr>
        <w:t>I</w:t>
      </w:r>
      <w:r w:rsidRPr="009C0A56">
        <w:rPr>
          <w:b/>
          <w:sz w:val="28"/>
          <w:szCs w:val="28"/>
          <w:lang w:val="en-GB"/>
        </w:rPr>
        <w:t>nternational Security</w:t>
      </w:r>
    </w:p>
    <w:p w14:paraId="39D1754A" w14:textId="6BD0475B" w:rsidR="003A5540" w:rsidRPr="0097787B" w:rsidRDefault="003A5540" w:rsidP="00CA7B9E">
      <w:pPr>
        <w:rPr>
          <w:b/>
          <w:sz w:val="28"/>
          <w:szCs w:val="28"/>
          <w:lang w:val="en-GB"/>
        </w:rPr>
      </w:pPr>
      <w:r w:rsidRPr="0097787B">
        <w:rPr>
          <w:b/>
          <w:sz w:val="28"/>
          <w:szCs w:val="28"/>
          <w:lang w:val="en-GB"/>
        </w:rPr>
        <w:t>I</w:t>
      </w:r>
      <w:r w:rsidR="006C0B45" w:rsidRPr="0097787B">
        <w:rPr>
          <w:b/>
          <w:sz w:val="28"/>
          <w:szCs w:val="28"/>
          <w:lang w:val="en-GB"/>
        </w:rPr>
        <w:t>I</w:t>
      </w:r>
      <w:r w:rsidRPr="0097787B">
        <w:rPr>
          <w:b/>
          <w:sz w:val="28"/>
          <w:szCs w:val="28"/>
          <w:lang w:val="en-GB"/>
        </w:rPr>
        <w:t xml:space="preserve"> </w:t>
      </w:r>
      <w:proofErr w:type="spellStart"/>
      <w:r w:rsidR="00FA2E1B">
        <w:rPr>
          <w:b/>
          <w:sz w:val="28"/>
          <w:szCs w:val="28"/>
          <w:lang w:val="en-GB"/>
        </w:rPr>
        <w:t>E</w:t>
      </w:r>
      <w:r w:rsidRPr="0097787B">
        <w:rPr>
          <w:b/>
          <w:sz w:val="28"/>
          <w:szCs w:val="28"/>
          <w:lang w:val="en-GB"/>
        </w:rPr>
        <w:t>dizione</w:t>
      </w:r>
      <w:proofErr w:type="spellEnd"/>
      <w:r w:rsidRPr="0097787B">
        <w:rPr>
          <w:b/>
          <w:sz w:val="28"/>
          <w:szCs w:val="28"/>
          <w:lang w:val="en-GB"/>
        </w:rPr>
        <w:t xml:space="preserve"> - Anno </w:t>
      </w:r>
      <w:proofErr w:type="spellStart"/>
      <w:r w:rsidR="00FA2E1B">
        <w:rPr>
          <w:b/>
          <w:sz w:val="28"/>
          <w:szCs w:val="28"/>
          <w:lang w:val="en-GB"/>
        </w:rPr>
        <w:t>A</w:t>
      </w:r>
      <w:r w:rsidRPr="0097787B">
        <w:rPr>
          <w:b/>
          <w:sz w:val="28"/>
          <w:szCs w:val="28"/>
          <w:lang w:val="en-GB"/>
        </w:rPr>
        <w:t>ccademico</w:t>
      </w:r>
      <w:proofErr w:type="spellEnd"/>
      <w:r w:rsidRPr="0097787B">
        <w:rPr>
          <w:b/>
          <w:sz w:val="28"/>
          <w:szCs w:val="28"/>
          <w:lang w:val="en-GB"/>
        </w:rPr>
        <w:t xml:space="preserve"> 202</w:t>
      </w:r>
      <w:r w:rsidR="004531CB">
        <w:rPr>
          <w:b/>
          <w:sz w:val="28"/>
          <w:szCs w:val="28"/>
          <w:lang w:val="en-GB"/>
        </w:rPr>
        <w:t>2</w:t>
      </w:r>
      <w:r w:rsidRPr="0097787B">
        <w:rPr>
          <w:b/>
          <w:sz w:val="28"/>
          <w:szCs w:val="28"/>
          <w:lang w:val="en-GB"/>
        </w:rPr>
        <w:t>/202</w:t>
      </w:r>
      <w:r w:rsidR="004531CB">
        <w:rPr>
          <w:b/>
          <w:sz w:val="28"/>
          <w:szCs w:val="28"/>
          <w:lang w:val="en-GB"/>
        </w:rPr>
        <w:t>3</w:t>
      </w:r>
      <w:r w:rsidRPr="0097787B">
        <w:rPr>
          <w:b/>
          <w:sz w:val="28"/>
          <w:szCs w:val="28"/>
          <w:lang w:val="en-GB"/>
        </w:rPr>
        <w:t xml:space="preserve"> – Year I</w:t>
      </w:r>
      <w:r w:rsidR="006C0B45" w:rsidRPr="0097787B">
        <w:rPr>
          <w:b/>
          <w:sz w:val="28"/>
          <w:szCs w:val="28"/>
          <w:lang w:val="en-GB"/>
        </w:rPr>
        <w:t>I</w:t>
      </w:r>
      <w:r w:rsidRPr="0097787B">
        <w:rPr>
          <w:b/>
          <w:sz w:val="28"/>
          <w:szCs w:val="28"/>
          <w:lang w:val="en-GB"/>
        </w:rPr>
        <w:t xml:space="preserve"> - Academic Year 202</w:t>
      </w:r>
      <w:r w:rsidR="004531CB">
        <w:rPr>
          <w:b/>
          <w:sz w:val="28"/>
          <w:szCs w:val="28"/>
          <w:lang w:val="en-GB"/>
        </w:rPr>
        <w:t>2</w:t>
      </w:r>
      <w:r w:rsidRPr="0097787B">
        <w:rPr>
          <w:b/>
          <w:sz w:val="28"/>
          <w:szCs w:val="28"/>
          <w:lang w:val="en-GB"/>
        </w:rPr>
        <w:t>/202</w:t>
      </w:r>
      <w:r w:rsidR="004531CB">
        <w:rPr>
          <w:b/>
          <w:sz w:val="28"/>
          <w:szCs w:val="28"/>
          <w:lang w:val="en-GB"/>
        </w:rPr>
        <w:t>3</w:t>
      </w:r>
    </w:p>
    <w:p w14:paraId="338D64AF" w14:textId="77777777" w:rsidR="003A5540" w:rsidRPr="0097787B" w:rsidRDefault="003A5540" w:rsidP="008F65C7">
      <w:pPr>
        <w:pStyle w:val="NormaleWeb"/>
        <w:spacing w:before="0" w:beforeAutospacing="0" w:after="0" w:afterAutospacing="0"/>
        <w:rPr>
          <w:b/>
          <w:sz w:val="20"/>
          <w:szCs w:val="20"/>
          <w:highlight w:val="yellow"/>
          <w:lang w:val="en-GB"/>
        </w:rPr>
      </w:pPr>
    </w:p>
    <w:p w14:paraId="525C6E61" w14:textId="77777777" w:rsidR="003A5540" w:rsidRPr="00FF3428" w:rsidRDefault="003A5540" w:rsidP="008F65C7">
      <w:pPr>
        <w:pStyle w:val="NormaleWeb"/>
        <w:spacing w:before="0" w:beforeAutospacing="0" w:after="0" w:afterAutospacing="0"/>
        <w:ind w:right="-427"/>
        <w:rPr>
          <w:b/>
          <w:sz w:val="20"/>
          <w:szCs w:val="20"/>
          <w:lang w:val="en-GB"/>
        </w:rPr>
      </w:pPr>
      <w:proofErr w:type="spellStart"/>
      <w:r w:rsidRPr="00FF3428">
        <w:rPr>
          <w:b/>
          <w:sz w:val="20"/>
          <w:szCs w:val="20"/>
          <w:lang w:val="en-GB"/>
        </w:rPr>
        <w:t>Orario</w:t>
      </w:r>
      <w:proofErr w:type="spellEnd"/>
      <w:r w:rsidRPr="00FF3428">
        <w:rPr>
          <w:b/>
          <w:sz w:val="20"/>
          <w:szCs w:val="20"/>
          <w:lang w:val="en-GB"/>
        </w:rPr>
        <w:t xml:space="preserve">: Ven 9-13 e 14-19 / Sab 9-13 – Classes: Fri 9am-1pm/2pm-7pm; Sat 9am-1pm </w:t>
      </w:r>
    </w:p>
    <w:p w14:paraId="3F037327" w14:textId="77777777" w:rsidR="003A5540" w:rsidRPr="00781614" w:rsidRDefault="003A5540" w:rsidP="008F65C7">
      <w:pPr>
        <w:pStyle w:val="NormaleWeb"/>
        <w:spacing w:before="0" w:beforeAutospacing="0" w:after="0" w:afterAutospacing="0"/>
        <w:ind w:right="-427"/>
        <w:rPr>
          <w:b/>
          <w:sz w:val="20"/>
          <w:szCs w:val="20"/>
        </w:rPr>
      </w:pPr>
      <w:r w:rsidRPr="00781614">
        <w:rPr>
          <w:b/>
          <w:sz w:val="20"/>
          <w:szCs w:val="20"/>
        </w:rPr>
        <w:t>Sede delle lezioni</w:t>
      </w:r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Venue</w:t>
      </w:r>
      <w:proofErr w:type="spellEnd"/>
      <w:r w:rsidRPr="00781614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San Marino, Salita alla Rocca 44 </w:t>
      </w:r>
      <w:r w:rsidRPr="00152210">
        <w:rPr>
          <w:b/>
          <w:sz w:val="20"/>
          <w:szCs w:val="20"/>
        </w:rPr>
        <w:t xml:space="preserve"> </w:t>
      </w:r>
    </w:p>
    <w:p w14:paraId="026578F0" w14:textId="77777777" w:rsidR="003A5540" w:rsidRDefault="003A5540" w:rsidP="001522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125"/>
        <w:gridCol w:w="29"/>
        <w:gridCol w:w="2891"/>
        <w:gridCol w:w="2071"/>
        <w:gridCol w:w="1358"/>
      </w:tblGrid>
      <w:tr w:rsidR="003A5540" w:rsidRPr="0053323D" w14:paraId="791DB97E" w14:textId="77777777" w:rsidTr="2D1A5C4B">
        <w:tc>
          <w:tcPr>
            <w:tcW w:w="879" w:type="dxa"/>
            <w:shd w:val="clear" w:color="auto" w:fill="FFFFFF"/>
          </w:tcPr>
          <w:p w14:paraId="09DD3388" w14:textId="77777777" w:rsidR="003A5540" w:rsidRPr="0053323D" w:rsidRDefault="003A5540" w:rsidP="00152210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323D">
              <w:rPr>
                <w:rFonts w:cs="Calibri"/>
                <w:b/>
                <w:i/>
                <w:color w:val="FF0000"/>
                <w:sz w:val="20"/>
                <w:szCs w:val="20"/>
              </w:rPr>
              <w:t>Modulo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/Module</w:t>
            </w:r>
          </w:p>
        </w:tc>
        <w:tc>
          <w:tcPr>
            <w:tcW w:w="1135" w:type="dxa"/>
            <w:shd w:val="clear" w:color="auto" w:fill="FFFFFF"/>
          </w:tcPr>
          <w:p w14:paraId="060E9F8F" w14:textId="77777777" w:rsidR="003A5540" w:rsidRPr="0053323D" w:rsidRDefault="003A5540" w:rsidP="00152210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323D">
              <w:rPr>
                <w:rFonts w:cs="Calibri"/>
                <w:b/>
                <w:i/>
                <w:color w:val="FF0000"/>
                <w:sz w:val="20"/>
                <w:szCs w:val="20"/>
              </w:rPr>
              <w:t>Data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/Date</w:t>
            </w:r>
          </w:p>
        </w:tc>
        <w:tc>
          <w:tcPr>
            <w:tcW w:w="3504" w:type="dxa"/>
            <w:gridSpan w:val="2"/>
            <w:shd w:val="clear" w:color="auto" w:fill="FFFFFF"/>
          </w:tcPr>
          <w:p w14:paraId="7A0BEF6D" w14:textId="77777777" w:rsidR="003A5540" w:rsidRPr="0053323D" w:rsidRDefault="003A5540" w:rsidP="00152210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323D">
              <w:rPr>
                <w:rFonts w:cs="Calibri"/>
                <w:b/>
                <w:i/>
                <w:color w:val="FF0000"/>
                <w:sz w:val="20"/>
                <w:szCs w:val="20"/>
              </w:rPr>
              <w:t>Argomento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/Course</w:t>
            </w:r>
          </w:p>
        </w:tc>
        <w:tc>
          <w:tcPr>
            <w:tcW w:w="2110" w:type="dxa"/>
            <w:shd w:val="clear" w:color="auto" w:fill="FFFFFF"/>
          </w:tcPr>
          <w:p w14:paraId="36ED2C47" w14:textId="77777777" w:rsidR="003A5540" w:rsidRPr="0053323D" w:rsidRDefault="003A5540" w:rsidP="00152210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323D">
              <w:rPr>
                <w:rFonts w:cs="Calibri"/>
                <w:b/>
                <w:i/>
                <w:color w:val="FF0000"/>
                <w:sz w:val="20"/>
                <w:szCs w:val="20"/>
              </w:rPr>
              <w:t>Docente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Instructor</w:t>
            </w:r>
            <w:proofErr w:type="spellEnd"/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(s)</w:t>
            </w:r>
          </w:p>
        </w:tc>
        <w:tc>
          <w:tcPr>
            <w:tcW w:w="1434" w:type="dxa"/>
            <w:shd w:val="clear" w:color="auto" w:fill="FFFFFF"/>
          </w:tcPr>
          <w:p w14:paraId="43C86028" w14:textId="77777777" w:rsidR="003A5540" w:rsidRPr="0053323D" w:rsidRDefault="003A5540" w:rsidP="00152210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Sede/</w:t>
            </w:r>
            <w:proofErr w:type="spellStart"/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Venue</w:t>
            </w:r>
            <w:proofErr w:type="spellEnd"/>
          </w:p>
        </w:tc>
      </w:tr>
      <w:tr w:rsidR="003A5540" w:rsidRPr="00CC4F5A" w14:paraId="6C671D8A" w14:textId="77777777" w:rsidTr="2D1A5C4B">
        <w:tc>
          <w:tcPr>
            <w:tcW w:w="879" w:type="dxa"/>
            <w:vMerge w:val="restart"/>
          </w:tcPr>
          <w:p w14:paraId="0462043F" w14:textId="77777777" w:rsidR="003A5540" w:rsidRPr="00E72E80" w:rsidRDefault="003A5540" w:rsidP="00152210">
            <w:pPr>
              <w:rPr>
                <w:rFonts w:cs="Calibri"/>
                <w:sz w:val="20"/>
                <w:szCs w:val="20"/>
              </w:rPr>
            </w:pPr>
            <w:r w:rsidRPr="00E72E80"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1135" w:type="dxa"/>
          </w:tcPr>
          <w:p w14:paraId="5585A402" w14:textId="4DBC4071" w:rsidR="00FA2E1B" w:rsidRDefault="00FA2E1B" w:rsidP="00152210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24 Febbraio</w:t>
            </w:r>
          </w:p>
          <w:p w14:paraId="3F49A6E6" w14:textId="5F630C3C" w:rsidR="003A5540" w:rsidRPr="00A87023" w:rsidRDefault="003A5540" w:rsidP="00152210">
            <w:pPr>
              <w:rPr>
                <w:rFonts w:cs="Calibri"/>
                <w:sz w:val="20"/>
                <w:szCs w:val="20"/>
                <w:lang w:val="de-DE"/>
              </w:rPr>
            </w:pPr>
            <w:r w:rsidRPr="00A87023">
              <w:rPr>
                <w:rFonts w:cs="Calibri"/>
                <w:sz w:val="20"/>
                <w:szCs w:val="20"/>
                <w:lang w:val="de-DE"/>
              </w:rPr>
              <w:t>Ven am</w:t>
            </w:r>
          </w:p>
          <w:p w14:paraId="0794A05F" w14:textId="77777777" w:rsidR="003A5540" w:rsidRPr="00A87023" w:rsidRDefault="003A5540" w:rsidP="00152210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6BD915AE" w14:textId="77777777" w:rsidR="003A5540" w:rsidRPr="00A87023" w:rsidRDefault="003A5540" w:rsidP="00152210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0221A4C2" w14:textId="3EECB4C6" w:rsidR="003A5540" w:rsidRPr="00A87023" w:rsidRDefault="00FA2E1B" w:rsidP="00152210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February 24</w:t>
            </w:r>
          </w:p>
          <w:p w14:paraId="5FBA535B" w14:textId="77777777" w:rsidR="003A5540" w:rsidRPr="00A87023" w:rsidRDefault="003A5540" w:rsidP="00152210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 w:rsidRPr="00A87023">
              <w:rPr>
                <w:rFonts w:cs="Calibri"/>
                <w:color w:val="0000FF"/>
                <w:sz w:val="20"/>
                <w:szCs w:val="20"/>
                <w:lang w:val="de-DE"/>
              </w:rPr>
              <w:t>Fri am</w:t>
            </w:r>
          </w:p>
        </w:tc>
        <w:tc>
          <w:tcPr>
            <w:tcW w:w="3504" w:type="dxa"/>
            <w:gridSpan w:val="2"/>
          </w:tcPr>
          <w:p w14:paraId="0A1CC2B3" w14:textId="77777777" w:rsidR="003A5540" w:rsidRDefault="003A5540" w:rsidP="00EA4F61">
            <w:pPr>
              <w:rPr>
                <w:rFonts w:cs="Calibri"/>
                <w:sz w:val="20"/>
                <w:szCs w:val="20"/>
              </w:rPr>
            </w:pPr>
            <w:r w:rsidRPr="00EA4F61">
              <w:rPr>
                <w:rFonts w:cs="Calibri"/>
                <w:sz w:val="20"/>
                <w:szCs w:val="20"/>
              </w:rPr>
              <w:t>Il divieto dell’uso della forza nel diritto internazionale e le relative eccezioni</w:t>
            </w:r>
          </w:p>
          <w:p w14:paraId="0C660214" w14:textId="77777777" w:rsidR="003A5540" w:rsidRPr="00EA4F61" w:rsidRDefault="003A5540" w:rsidP="00EA4F61">
            <w:pPr>
              <w:rPr>
                <w:rFonts w:cs="Calibri"/>
                <w:sz w:val="20"/>
                <w:szCs w:val="20"/>
              </w:rPr>
            </w:pPr>
          </w:p>
          <w:p w14:paraId="406A83D2" w14:textId="77777777" w:rsidR="003A5540" w:rsidRPr="00AC0A46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AC0A46">
              <w:rPr>
                <w:rFonts w:cs="Calibri"/>
                <w:color w:val="0000FF"/>
                <w:sz w:val="20"/>
                <w:szCs w:val="20"/>
                <w:lang w:val="en-US"/>
              </w:rPr>
              <w:t>The Prohibition on the Use of Force in International Law and its Exceptions</w:t>
            </w:r>
          </w:p>
        </w:tc>
        <w:tc>
          <w:tcPr>
            <w:tcW w:w="2110" w:type="dxa"/>
          </w:tcPr>
          <w:p w14:paraId="00259A62" w14:textId="1764EC09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3DA049C3" w14:textId="77777777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493AA578" w14:textId="77777777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69EAB679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3A5540" w:rsidRPr="00CC4F5A" w14:paraId="26FF0F5F" w14:textId="77777777" w:rsidTr="2D1A5C4B">
        <w:tc>
          <w:tcPr>
            <w:tcW w:w="879" w:type="dxa"/>
            <w:vMerge/>
          </w:tcPr>
          <w:p w14:paraId="4AE53251" w14:textId="77777777" w:rsidR="003A5540" w:rsidRPr="001668B1" w:rsidRDefault="003A5540" w:rsidP="00152210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55C81894" w14:textId="6E17D49E" w:rsidR="003A5540" w:rsidRPr="0079751B" w:rsidRDefault="00FA2E1B" w:rsidP="00152210">
            <w:pPr>
              <w:rPr>
                <w:rFonts w:cs="Calibri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sz w:val="20"/>
                <w:szCs w:val="20"/>
                <w:lang w:val="en-US"/>
              </w:rPr>
              <w:t xml:space="preserve">24 Febbraio </w:t>
            </w:r>
          </w:p>
          <w:p w14:paraId="7863C6B8" w14:textId="77777777" w:rsidR="003A5540" w:rsidRPr="0079751B" w:rsidRDefault="003A5540" w:rsidP="00152210">
            <w:pPr>
              <w:rPr>
                <w:rFonts w:cs="Calibri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sz w:val="20"/>
                <w:szCs w:val="20"/>
                <w:lang w:val="en-US"/>
              </w:rPr>
              <w:t>Ven pm</w:t>
            </w:r>
          </w:p>
          <w:p w14:paraId="26CB82B2" w14:textId="77777777" w:rsidR="003A5540" w:rsidRPr="0079751B" w:rsidRDefault="003A5540" w:rsidP="00152210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6861B842" w14:textId="387EBE96" w:rsidR="003A5540" w:rsidRPr="0079751B" w:rsidRDefault="00FA2E1B" w:rsidP="00152210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FF"/>
                <w:sz w:val="20"/>
                <w:szCs w:val="20"/>
                <w:lang w:val="en-US"/>
              </w:rPr>
              <w:t>February 24</w:t>
            </w:r>
          </w:p>
          <w:p w14:paraId="07E6B4C4" w14:textId="77777777" w:rsidR="003A5540" w:rsidRPr="0079751B" w:rsidRDefault="003A5540" w:rsidP="00152210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FF"/>
                <w:sz w:val="20"/>
                <w:szCs w:val="20"/>
                <w:lang w:val="en-US"/>
              </w:rPr>
              <w:t>Fri pm</w:t>
            </w:r>
          </w:p>
        </w:tc>
        <w:tc>
          <w:tcPr>
            <w:tcW w:w="3504" w:type="dxa"/>
            <w:gridSpan w:val="2"/>
            <w:vAlign w:val="center"/>
          </w:tcPr>
          <w:p w14:paraId="38B16F30" w14:textId="77777777" w:rsidR="003A5540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A4F61">
              <w:rPr>
                <w:rFonts w:cs="Calibri"/>
                <w:color w:val="000000"/>
                <w:sz w:val="20"/>
                <w:szCs w:val="20"/>
              </w:rPr>
              <w:t>Il diritto internazionale umanitario alla luce della prassi recente</w:t>
            </w:r>
          </w:p>
          <w:p w14:paraId="0A034FD2" w14:textId="77777777" w:rsidR="003A5540" w:rsidRPr="00EA4F61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3C19D46D" w14:textId="77777777" w:rsidR="003A5540" w:rsidRPr="00AC0A46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AC0A46">
              <w:rPr>
                <w:rFonts w:cs="Calibri"/>
                <w:color w:val="0000FF"/>
                <w:sz w:val="20"/>
                <w:szCs w:val="20"/>
                <w:lang w:val="en-US"/>
              </w:rPr>
              <w:t>International Humanitarian  Law in Light of Recent Practice</w:t>
            </w:r>
          </w:p>
        </w:tc>
        <w:tc>
          <w:tcPr>
            <w:tcW w:w="2110" w:type="dxa"/>
          </w:tcPr>
          <w:p w14:paraId="3D207972" w14:textId="2D833D65" w:rsidR="003A5540" w:rsidRPr="0079751B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21DFEFCB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3A5540" w:rsidRPr="00CC4F5A" w14:paraId="5F0A630D" w14:textId="77777777" w:rsidTr="2D1A5C4B">
        <w:tc>
          <w:tcPr>
            <w:tcW w:w="879" w:type="dxa"/>
            <w:vMerge/>
          </w:tcPr>
          <w:p w14:paraId="21FD7413" w14:textId="77777777" w:rsidR="003A5540" w:rsidRPr="001668B1" w:rsidRDefault="003A5540" w:rsidP="00152210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1A555D98" w14:textId="127CAC35" w:rsidR="003A5540" w:rsidRPr="00974D50" w:rsidRDefault="00FA2E1B" w:rsidP="00152210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 xml:space="preserve">25 Febbraio </w:t>
            </w:r>
            <w:r w:rsidR="003A5540" w:rsidRPr="00974D50">
              <w:rPr>
                <w:rFonts w:cs="Calibri"/>
                <w:sz w:val="20"/>
                <w:szCs w:val="20"/>
                <w:lang w:val="de-DE"/>
              </w:rPr>
              <w:t>Sab am</w:t>
            </w:r>
          </w:p>
          <w:p w14:paraId="57F440C5" w14:textId="77777777" w:rsidR="003A5540" w:rsidRPr="00974D50" w:rsidRDefault="003A5540" w:rsidP="00152210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5065BA61" w14:textId="77777777" w:rsidR="003A5540" w:rsidRPr="00974D50" w:rsidRDefault="003A5540" w:rsidP="00152210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69ABFBE5" w14:textId="77777777" w:rsidR="003A5540" w:rsidRPr="00974D50" w:rsidRDefault="003A5540" w:rsidP="00152210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05EB662C" w14:textId="77777777" w:rsidR="003A5540" w:rsidRPr="00974D50" w:rsidRDefault="003A5540" w:rsidP="00152210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32BB61A1" w14:textId="675D9AE5" w:rsidR="003A5540" w:rsidRPr="00974D50" w:rsidRDefault="00FA2E1B" w:rsidP="00152210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February 25</w:t>
            </w:r>
          </w:p>
          <w:p w14:paraId="599D2771" w14:textId="77777777" w:rsidR="003A5540" w:rsidRPr="00974D50" w:rsidRDefault="003A5540" w:rsidP="00152210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 w:rsidRPr="00974D50">
              <w:rPr>
                <w:rFonts w:cs="Calibri"/>
                <w:color w:val="0000FF"/>
                <w:sz w:val="20"/>
                <w:szCs w:val="20"/>
                <w:lang w:val="de-DE"/>
              </w:rPr>
              <w:t>Sat am</w:t>
            </w:r>
          </w:p>
        </w:tc>
        <w:tc>
          <w:tcPr>
            <w:tcW w:w="3504" w:type="dxa"/>
            <w:gridSpan w:val="2"/>
            <w:vAlign w:val="center"/>
          </w:tcPr>
          <w:p w14:paraId="7CFEFE9A" w14:textId="77777777" w:rsidR="003A5540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 Direttiva (EU) 2017/541</w:t>
            </w:r>
            <w:r w:rsidRPr="00EA4F61">
              <w:rPr>
                <w:rFonts w:cs="Calibri"/>
                <w:color w:val="000000"/>
                <w:sz w:val="20"/>
                <w:szCs w:val="20"/>
              </w:rPr>
              <w:t xml:space="preserve"> sulla lotta al terrorismo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 la Strategia Europea Anti-terrorismo</w:t>
            </w:r>
            <w:r w:rsidRPr="00EA4F61">
              <w:rPr>
                <w:rFonts w:cs="Calibri"/>
                <w:color w:val="000000"/>
                <w:sz w:val="20"/>
                <w:szCs w:val="20"/>
              </w:rPr>
              <w:t>: strumenti, implicazioni e sfide operative</w:t>
            </w:r>
          </w:p>
          <w:p w14:paraId="5D7A5101" w14:textId="77777777" w:rsidR="003A5540" w:rsidRPr="00EA4F61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38828554" w14:textId="77777777" w:rsidR="003A5540" w:rsidRPr="00C948A2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C948A2">
              <w:rPr>
                <w:rFonts w:cs="Calibri"/>
                <w:color w:val="0000FF"/>
                <w:sz w:val="20"/>
                <w:szCs w:val="20"/>
                <w:lang w:val="en-US"/>
              </w:rPr>
              <w:t>Counter-terrorism Directive (EU) 2017/541 and European Counter-terrorism Strategy: Toolkit; Implications; Operative Challenges</w:t>
            </w:r>
          </w:p>
        </w:tc>
        <w:tc>
          <w:tcPr>
            <w:tcW w:w="2110" w:type="dxa"/>
          </w:tcPr>
          <w:p w14:paraId="63D8A07E" w14:textId="77777777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0891DE50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3A5540" w:rsidRPr="00CC4F5A" w14:paraId="7724B424" w14:textId="77777777" w:rsidTr="2D1A5C4B">
        <w:tc>
          <w:tcPr>
            <w:tcW w:w="879" w:type="dxa"/>
            <w:vMerge w:val="restart"/>
          </w:tcPr>
          <w:p w14:paraId="2C86C835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  <w:r w:rsidRPr="00E72E80">
              <w:rPr>
                <w:rFonts w:cs="Calibri"/>
                <w:sz w:val="20"/>
                <w:szCs w:val="20"/>
              </w:rPr>
              <w:t>II</w:t>
            </w:r>
          </w:p>
        </w:tc>
        <w:tc>
          <w:tcPr>
            <w:tcW w:w="1135" w:type="dxa"/>
          </w:tcPr>
          <w:p w14:paraId="49BB74F7" w14:textId="7691B332" w:rsidR="003A5540" w:rsidRPr="00A87023" w:rsidRDefault="00FA2E1B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3 Marzo</w:t>
            </w:r>
            <w:r w:rsidR="003A5540" w:rsidRPr="00A87023">
              <w:rPr>
                <w:rFonts w:cs="Calibri"/>
                <w:sz w:val="20"/>
                <w:szCs w:val="20"/>
                <w:lang w:val="de-DE"/>
              </w:rPr>
              <w:t xml:space="preserve"> Ven am</w:t>
            </w:r>
          </w:p>
          <w:p w14:paraId="37830E29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39C2F9FC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07FD1024" w14:textId="2FE2CF9A" w:rsidR="003A5540" w:rsidRPr="00A87023" w:rsidRDefault="00FA2E1B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3</w:t>
            </w:r>
          </w:p>
          <w:p w14:paraId="1260F585" w14:textId="77777777" w:rsidR="003A5540" w:rsidRPr="00A87023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 w:rsidRPr="00A87023">
              <w:rPr>
                <w:rFonts w:cs="Calibri"/>
                <w:color w:val="0000FF"/>
                <w:sz w:val="20"/>
                <w:szCs w:val="20"/>
                <w:lang w:val="de-DE"/>
              </w:rPr>
              <w:t>Fri am</w:t>
            </w:r>
          </w:p>
          <w:p w14:paraId="2CB7AAE3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1D238974" w14:textId="77777777" w:rsidR="003A5540" w:rsidRPr="00A6269B" w:rsidRDefault="003A5540" w:rsidP="2D1A5C4B">
            <w:pPr>
              <w:rPr>
                <w:rFonts w:cs="Calibri"/>
                <w:color w:val="000000"/>
                <w:sz w:val="20"/>
                <w:szCs w:val="20"/>
              </w:rPr>
            </w:pPr>
            <w:r w:rsidRPr="00A6269B">
              <w:rPr>
                <w:rFonts w:cs="Calibri"/>
                <w:color w:val="000000"/>
                <w:sz w:val="20"/>
                <w:szCs w:val="20"/>
              </w:rPr>
              <w:lastRenderedPageBreak/>
              <w:t>La nuova conflittualità tra grandi potenze e le sfide connesse all’attuale contesto geopolitico</w:t>
            </w:r>
          </w:p>
          <w:p w14:paraId="775CE973" w14:textId="77777777" w:rsidR="003A5540" w:rsidRPr="00A6269B" w:rsidRDefault="003A5540" w:rsidP="2D1A5C4B">
            <w:pPr>
              <w:rPr>
                <w:rFonts w:cs="Calibri"/>
                <w:color w:val="000000"/>
              </w:rPr>
            </w:pPr>
          </w:p>
          <w:p w14:paraId="4274D777" w14:textId="77777777" w:rsidR="003A5540" w:rsidRPr="00B82CAF" w:rsidRDefault="003A5540" w:rsidP="2D1A5C4B">
            <w:pPr>
              <w:rPr>
                <w:rFonts w:cs="Calibri"/>
                <w:color w:val="4F81BD"/>
                <w:sz w:val="20"/>
                <w:szCs w:val="20"/>
                <w:lang w:val="en-US"/>
              </w:rPr>
            </w:pPr>
            <w:r w:rsidRPr="005145B1">
              <w:rPr>
                <w:rFonts w:cs="Calibri"/>
                <w:color w:val="0000CC"/>
                <w:sz w:val="20"/>
                <w:szCs w:val="20"/>
                <w:lang w:val="en-US"/>
              </w:rPr>
              <w:t>The New Great Powers Competition: Challenges Related</w:t>
            </w:r>
            <w:r w:rsidRPr="0079751B">
              <w:rPr>
                <w:rFonts w:cs="Calibri"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Pr="005145B1">
              <w:rPr>
                <w:rFonts w:cs="Calibri"/>
                <w:color w:val="0000CC"/>
                <w:sz w:val="20"/>
                <w:szCs w:val="20"/>
                <w:lang w:val="en-US"/>
              </w:rPr>
              <w:lastRenderedPageBreak/>
              <w:t>to the Current Geopolitical Scenario</w:t>
            </w:r>
          </w:p>
        </w:tc>
        <w:tc>
          <w:tcPr>
            <w:tcW w:w="2110" w:type="dxa"/>
          </w:tcPr>
          <w:p w14:paraId="435A20C1" w14:textId="77777777" w:rsidR="003A5540" w:rsidRPr="001668B1" w:rsidRDefault="003A5540" w:rsidP="0079751B">
            <w:pPr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1434" w:type="dxa"/>
          </w:tcPr>
          <w:p w14:paraId="73A76042" w14:textId="77777777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3A5540" w:rsidRPr="00CC4F5A" w14:paraId="1D91F257" w14:textId="77777777" w:rsidTr="2D1A5C4B">
        <w:tc>
          <w:tcPr>
            <w:tcW w:w="879" w:type="dxa"/>
            <w:vMerge/>
          </w:tcPr>
          <w:p w14:paraId="561FC622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1C00E656" w14:textId="1AC6348F" w:rsidR="003A5540" w:rsidRPr="0079751B" w:rsidRDefault="00FA2E1B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sz w:val="20"/>
                <w:szCs w:val="20"/>
                <w:lang w:val="en-US"/>
              </w:rPr>
              <w:t>3 Marzo</w:t>
            </w:r>
            <w:r w:rsidR="003A5540" w:rsidRPr="0079751B">
              <w:rPr>
                <w:rFonts w:cs="Calibri"/>
                <w:sz w:val="20"/>
                <w:szCs w:val="20"/>
                <w:lang w:val="en-US"/>
              </w:rPr>
              <w:t xml:space="preserve"> Ven pm</w:t>
            </w:r>
          </w:p>
          <w:p w14:paraId="69913EDE" w14:textId="77777777" w:rsidR="003A5540" w:rsidRPr="0079751B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0425AB63" w14:textId="7912F4F8" w:rsidR="003A5540" w:rsidRPr="0079751B" w:rsidRDefault="00FA2E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FF"/>
                <w:sz w:val="20"/>
                <w:szCs w:val="20"/>
                <w:lang w:val="en-US"/>
              </w:rPr>
              <w:t>March 3</w:t>
            </w:r>
          </w:p>
          <w:p w14:paraId="342C952F" w14:textId="77777777" w:rsidR="003A5540" w:rsidRPr="0079751B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FF"/>
                <w:sz w:val="20"/>
                <w:szCs w:val="20"/>
                <w:lang w:val="en-US"/>
              </w:rPr>
              <w:t>Fri pm</w:t>
            </w:r>
          </w:p>
        </w:tc>
        <w:tc>
          <w:tcPr>
            <w:tcW w:w="3504" w:type="dxa"/>
            <w:gridSpan w:val="2"/>
            <w:vAlign w:val="center"/>
          </w:tcPr>
          <w:p w14:paraId="2D6409F6" w14:textId="77777777" w:rsidR="003A5540" w:rsidRPr="00000E0D" w:rsidRDefault="003A5540" w:rsidP="2D1A5C4B">
            <w:pPr>
              <w:jc w:val="both"/>
              <w:rPr>
                <w:rFonts w:cs="Calibri"/>
                <w:sz w:val="20"/>
                <w:szCs w:val="20"/>
              </w:rPr>
            </w:pPr>
            <w:r w:rsidRPr="2D1A5C4B">
              <w:rPr>
                <w:rFonts w:cs="Calibri"/>
                <w:sz w:val="20"/>
                <w:szCs w:val="20"/>
              </w:rPr>
              <w:t>Le sanzioni internazionali quale strumento di lotta al terrorismo</w:t>
            </w:r>
          </w:p>
          <w:p w14:paraId="71DEECB1" w14:textId="77777777" w:rsidR="003A5540" w:rsidRPr="00000E0D" w:rsidRDefault="003A5540" w:rsidP="2D1A5C4B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102B49B3" w14:textId="77777777" w:rsidR="003A5540" w:rsidRPr="00000E0D" w:rsidRDefault="003A5540" w:rsidP="2D1A5C4B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2D1A5C4B">
              <w:rPr>
                <w:rFonts w:cs="Calibri"/>
                <w:color w:val="0000FF"/>
                <w:sz w:val="20"/>
                <w:szCs w:val="20"/>
                <w:lang w:val="en-US"/>
              </w:rPr>
              <w:t>International Sanctions as a Counter-Terrorism</w:t>
            </w:r>
            <w:r w:rsidRPr="2D1A5C4B">
              <w:rPr>
                <w:rFonts w:cs="Calibri"/>
                <w:color w:val="FF0000"/>
                <w:sz w:val="20"/>
                <w:szCs w:val="20"/>
                <w:lang w:val="en-US"/>
              </w:rPr>
              <w:t xml:space="preserve"> </w:t>
            </w:r>
            <w:r w:rsidRPr="2D1A5C4B">
              <w:rPr>
                <w:rFonts w:cs="Calibri"/>
                <w:color w:val="0000FF"/>
                <w:sz w:val="20"/>
                <w:szCs w:val="20"/>
                <w:lang w:val="en-US"/>
              </w:rPr>
              <w:t>Tool</w:t>
            </w:r>
          </w:p>
          <w:p w14:paraId="67B71431" w14:textId="77777777" w:rsidR="003A5540" w:rsidRPr="00000E0D" w:rsidRDefault="003A5540" w:rsidP="2D1A5C4B">
            <w:pPr>
              <w:rPr>
                <w:rFonts w:cs="Calibri"/>
                <w:lang w:val="en-US"/>
              </w:rPr>
            </w:pPr>
          </w:p>
        </w:tc>
        <w:tc>
          <w:tcPr>
            <w:tcW w:w="2110" w:type="dxa"/>
          </w:tcPr>
          <w:p w14:paraId="63A494B7" w14:textId="615A578B" w:rsidR="003A5540" w:rsidRPr="001668B1" w:rsidRDefault="003A5540" w:rsidP="2D1A5C4B">
            <w:pPr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BEA10C4" w14:textId="77777777" w:rsidR="003A5540" w:rsidRPr="001668B1" w:rsidRDefault="003A5540" w:rsidP="00EA4F61">
            <w:pPr>
              <w:rPr>
                <w:rFonts w:cs="Calibri"/>
                <w:b/>
                <w:i/>
                <w:sz w:val="20"/>
                <w:szCs w:val="20"/>
                <w:lang w:val="en-US"/>
              </w:rPr>
            </w:pPr>
          </w:p>
        </w:tc>
      </w:tr>
      <w:tr w:rsidR="003A5540" w:rsidRPr="00CC4F5A" w14:paraId="3D2BD2DC" w14:textId="77777777" w:rsidTr="2D1A5C4B">
        <w:tc>
          <w:tcPr>
            <w:tcW w:w="879" w:type="dxa"/>
            <w:vMerge/>
          </w:tcPr>
          <w:p w14:paraId="030AC3DC" w14:textId="77777777" w:rsidR="003A5540" w:rsidRPr="00260A89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4F0870A4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11D61362" w14:textId="77777777" w:rsidR="003A5540" w:rsidRPr="0056749F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  <w:p w14:paraId="5CB24BE0" w14:textId="77777777" w:rsidR="003A5540" w:rsidRPr="00B82CA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3F15AFD6" w14:textId="77777777" w:rsidR="003A5540" w:rsidRPr="0056749F" w:rsidRDefault="003A5540" w:rsidP="00EA4F61">
            <w:pPr>
              <w:rPr>
                <w:rFonts w:cs="Calibr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E0767F4" w14:textId="77777777" w:rsidR="003A5540" w:rsidRPr="00FC586D" w:rsidRDefault="003A5540" w:rsidP="00EA4F61">
            <w:pPr>
              <w:rPr>
                <w:rFonts w:cs="Calibri"/>
                <w:b/>
                <w:i/>
                <w:sz w:val="20"/>
                <w:szCs w:val="20"/>
                <w:highlight w:val="yellow"/>
                <w:lang w:val="en-US"/>
              </w:rPr>
            </w:pPr>
          </w:p>
        </w:tc>
      </w:tr>
      <w:tr w:rsidR="003A5540" w:rsidRPr="00CC4F5A" w14:paraId="14FF52C3" w14:textId="77777777" w:rsidTr="2D1A5C4B">
        <w:tc>
          <w:tcPr>
            <w:tcW w:w="879" w:type="dxa"/>
            <w:vMerge w:val="restart"/>
          </w:tcPr>
          <w:p w14:paraId="554505E2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  <w:r w:rsidRPr="00E72E80">
              <w:rPr>
                <w:rFonts w:cs="Calibri"/>
                <w:sz w:val="20"/>
                <w:szCs w:val="20"/>
              </w:rPr>
              <w:t>III</w:t>
            </w:r>
          </w:p>
        </w:tc>
        <w:tc>
          <w:tcPr>
            <w:tcW w:w="1135" w:type="dxa"/>
          </w:tcPr>
          <w:p w14:paraId="53FF7F46" w14:textId="13173AD5" w:rsidR="003A5540" w:rsidRPr="00800E5F" w:rsidRDefault="00FE0187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 xml:space="preserve">4 Marzo </w:t>
            </w:r>
            <w:r w:rsidR="003A5540">
              <w:rPr>
                <w:rFonts w:cs="Calibri"/>
                <w:sz w:val="20"/>
                <w:szCs w:val="20"/>
                <w:lang w:val="de-DE"/>
              </w:rPr>
              <w:t>Sab</w:t>
            </w:r>
            <w:r w:rsidR="003A5540" w:rsidRPr="00800E5F">
              <w:rPr>
                <w:rFonts w:cs="Calibri"/>
                <w:sz w:val="20"/>
                <w:szCs w:val="20"/>
                <w:lang w:val="de-DE"/>
              </w:rPr>
              <w:t xml:space="preserve"> am</w:t>
            </w:r>
          </w:p>
          <w:p w14:paraId="0BC287E9" w14:textId="77777777" w:rsidR="003A5540" w:rsidRPr="00800E5F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40E4A334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0657971B" w14:textId="77777777" w:rsidR="005145B1" w:rsidRDefault="005145B1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1E55C627" w14:textId="5996B982" w:rsidR="003A5540" w:rsidRPr="00800E5F" w:rsidRDefault="00FE0187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4</w:t>
            </w:r>
          </w:p>
          <w:p w14:paraId="5B9F8BDA" w14:textId="77777777" w:rsidR="003A5540" w:rsidRPr="00800E5F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Sat</w:t>
            </w:r>
            <w:r w:rsidRPr="00800E5F"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 am</w:t>
            </w:r>
          </w:p>
        </w:tc>
        <w:tc>
          <w:tcPr>
            <w:tcW w:w="3504" w:type="dxa"/>
            <w:gridSpan w:val="2"/>
            <w:vAlign w:val="center"/>
          </w:tcPr>
          <w:p w14:paraId="12C50131" w14:textId="77777777" w:rsidR="003A5540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Alleanze regionali e globali I</w:t>
            </w:r>
            <w:r w:rsidRPr="00375194">
              <w:rPr>
                <w:rFonts w:cs="Calibri"/>
                <w:color w:val="000000"/>
                <w:sz w:val="20"/>
                <w:szCs w:val="20"/>
              </w:rPr>
              <w:t>: NATO nel XXI secolo e cooperazione con l’Unione Europea</w:t>
            </w:r>
          </w:p>
          <w:p w14:paraId="2ACB63DB" w14:textId="77777777" w:rsidR="003A5540" w:rsidRPr="002B5E2F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57C2A518" w14:textId="77777777" w:rsidR="003A5540" w:rsidRPr="001E744D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Global and Regional Al</w:t>
            </w:r>
            <w:r w:rsidRPr="001E744D">
              <w:rPr>
                <w:rFonts w:cs="Calibri"/>
                <w:color w:val="0000FF"/>
                <w:sz w:val="20"/>
                <w:szCs w:val="20"/>
                <w:lang w:val="en-US"/>
              </w:rPr>
              <w:t>liances I: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NATO in the 21</w:t>
            </w:r>
            <w:r w:rsidRPr="001E744D">
              <w:rPr>
                <w:rFonts w:cs="Calibri"/>
                <w:color w:val="0000FF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Century – Cooperation with the E.U.</w:t>
            </w:r>
            <w:r w:rsidRPr="001E744D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14:paraId="61447012" w14:textId="77777777" w:rsidR="003A5540" w:rsidRPr="00B82CA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57B0C9C4" w14:textId="61DD47C3" w:rsidR="003A5540" w:rsidRPr="001668B1" w:rsidRDefault="003A5540" w:rsidP="2D1A5C4B">
            <w:pPr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1434" w:type="dxa"/>
          </w:tcPr>
          <w:p w14:paraId="34394B02" w14:textId="77777777" w:rsidR="003A5540" w:rsidRPr="001668B1" w:rsidRDefault="003A5540" w:rsidP="00EA4F61">
            <w:pPr>
              <w:rPr>
                <w:rFonts w:cs="Calibri"/>
                <w:b/>
                <w:i/>
                <w:sz w:val="20"/>
                <w:szCs w:val="20"/>
                <w:lang w:val="en-US"/>
              </w:rPr>
            </w:pPr>
          </w:p>
        </w:tc>
      </w:tr>
      <w:tr w:rsidR="003A5540" w:rsidRPr="00CC4F5A" w14:paraId="062D9B95" w14:textId="77777777" w:rsidTr="2D1A5C4B">
        <w:tc>
          <w:tcPr>
            <w:tcW w:w="879" w:type="dxa"/>
            <w:vMerge/>
          </w:tcPr>
          <w:p w14:paraId="2216BDD0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5D7C862A" w14:textId="35F321D8" w:rsidR="003A5540" w:rsidRPr="00A87023" w:rsidRDefault="00FE0187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10 Marzo</w:t>
            </w:r>
            <w:r w:rsidR="003A5540">
              <w:rPr>
                <w:rFonts w:cs="Calibri"/>
                <w:sz w:val="20"/>
                <w:szCs w:val="20"/>
                <w:lang w:val="de-DE"/>
              </w:rPr>
              <w:t xml:space="preserve"> Ven</w:t>
            </w:r>
            <w:r w:rsidR="003A5540" w:rsidRPr="00A87023">
              <w:rPr>
                <w:rFonts w:cs="Calibri"/>
                <w:sz w:val="20"/>
                <w:szCs w:val="20"/>
                <w:lang w:val="de-DE"/>
              </w:rPr>
              <w:t xml:space="preserve"> am</w:t>
            </w:r>
          </w:p>
          <w:p w14:paraId="0D33DC8B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19A06776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3D097A33" w14:textId="77777777" w:rsidR="005145B1" w:rsidRDefault="005145B1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39ADDEBA" w14:textId="694CA958" w:rsidR="003A5540" w:rsidRPr="00A87023" w:rsidRDefault="00FE0187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10</w:t>
            </w:r>
          </w:p>
          <w:p w14:paraId="5E465CA3" w14:textId="77777777" w:rsidR="003A5540" w:rsidRPr="00A87023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Fri</w:t>
            </w:r>
            <w:r w:rsidRPr="00A87023"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 am</w:t>
            </w:r>
          </w:p>
        </w:tc>
        <w:tc>
          <w:tcPr>
            <w:tcW w:w="3504" w:type="dxa"/>
            <w:gridSpan w:val="2"/>
            <w:vAlign w:val="center"/>
          </w:tcPr>
          <w:p w14:paraId="4C5CB59A" w14:textId="77777777" w:rsidR="003A5540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644">
              <w:rPr>
                <w:rFonts w:cs="Calibri"/>
                <w:color w:val="000000"/>
                <w:sz w:val="20"/>
                <w:szCs w:val="20"/>
              </w:rPr>
              <w:t>Introduzione alla geopolitica: storia delle teorie sulla deterrenza e sulle crisi strategiche</w:t>
            </w:r>
          </w:p>
          <w:p w14:paraId="1BAFAD5D" w14:textId="77777777" w:rsidR="003A5540" w:rsidRPr="00223DB1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3D9A8926" w14:textId="77777777" w:rsidR="003A5540" w:rsidRPr="001E744D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1E744D">
              <w:rPr>
                <w:rFonts w:cs="Calibri"/>
                <w:color w:val="0000FF"/>
                <w:sz w:val="20"/>
                <w:szCs w:val="20"/>
                <w:lang w:val="en-US"/>
              </w:rPr>
              <w:t>Introduction to Geopolitics: Historical and Current Theories of Crises and Deterrence</w:t>
            </w:r>
            <w:r w:rsidRPr="001E744D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C8C51C4" w14:textId="77777777" w:rsidR="003A5540" w:rsidRPr="00B82CA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3A981721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7BC1990" w14:textId="77777777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3A5540" w:rsidRPr="00CC4F5A" w14:paraId="34E631BA" w14:textId="77777777" w:rsidTr="2D1A5C4B">
        <w:tc>
          <w:tcPr>
            <w:tcW w:w="879" w:type="dxa"/>
            <w:vMerge w:val="restart"/>
          </w:tcPr>
          <w:p w14:paraId="1EB656C2" w14:textId="77777777" w:rsidR="003A5540" w:rsidRPr="002B5E2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2B5E2F">
              <w:rPr>
                <w:rFonts w:cs="Calibri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</w:tcPr>
          <w:p w14:paraId="542B09B9" w14:textId="594CC1A7" w:rsidR="003A5540" w:rsidRPr="00A87023" w:rsidRDefault="00FE0187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10 Marzo</w:t>
            </w:r>
            <w:r w:rsidR="003A5540">
              <w:rPr>
                <w:rFonts w:cs="Calibri"/>
                <w:sz w:val="20"/>
                <w:szCs w:val="20"/>
                <w:lang w:val="de-DE"/>
              </w:rPr>
              <w:t xml:space="preserve"> Ven</w:t>
            </w:r>
            <w:r w:rsidR="003A5540" w:rsidRPr="00A87023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r w:rsidR="003A5540">
              <w:rPr>
                <w:rFonts w:cs="Calibri"/>
                <w:sz w:val="20"/>
                <w:szCs w:val="20"/>
                <w:lang w:val="de-DE"/>
              </w:rPr>
              <w:t>p</w:t>
            </w:r>
            <w:r w:rsidR="003A5540" w:rsidRPr="00A87023">
              <w:rPr>
                <w:rFonts w:cs="Calibri"/>
                <w:sz w:val="20"/>
                <w:szCs w:val="20"/>
                <w:lang w:val="de-DE"/>
              </w:rPr>
              <w:t>m</w:t>
            </w:r>
          </w:p>
          <w:p w14:paraId="1220CF5C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0FBFA509" w14:textId="32793939" w:rsidR="003A5540" w:rsidRPr="00A87023" w:rsidRDefault="00FE0187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10</w:t>
            </w:r>
          </w:p>
          <w:p w14:paraId="462B0EFB" w14:textId="77777777" w:rsidR="003A5540" w:rsidRPr="00A87023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Fri p</w:t>
            </w:r>
            <w:r w:rsidRPr="00A87023">
              <w:rPr>
                <w:rFonts w:cs="Calibri"/>
                <w:color w:val="0000FF"/>
                <w:sz w:val="20"/>
                <w:szCs w:val="20"/>
                <w:lang w:val="de-DE"/>
              </w:rPr>
              <w:t>m</w:t>
            </w:r>
          </w:p>
        </w:tc>
        <w:tc>
          <w:tcPr>
            <w:tcW w:w="3504" w:type="dxa"/>
            <w:gridSpan w:val="2"/>
            <w:vAlign w:val="center"/>
          </w:tcPr>
          <w:p w14:paraId="7CEA7C4F" w14:textId="77777777" w:rsidR="003A5540" w:rsidRPr="002B5E2F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B5E2F">
              <w:rPr>
                <w:rFonts w:cs="Calibri"/>
                <w:color w:val="000000"/>
                <w:sz w:val="20"/>
                <w:szCs w:val="20"/>
              </w:rPr>
              <w:t>Storia e sviluppo del radicalismo islamico</w:t>
            </w:r>
          </w:p>
          <w:p w14:paraId="4AAFEDB1" w14:textId="77777777" w:rsidR="003A5540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5A3E770A" w14:textId="77777777" w:rsidR="003A5540" w:rsidRPr="001E744D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1E744D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History and Development of Radical Islam </w:t>
            </w:r>
          </w:p>
          <w:p w14:paraId="2969AF5F" w14:textId="77777777" w:rsidR="003A5540" w:rsidRPr="002B5E2F" w:rsidRDefault="003A5540" w:rsidP="002B5E2F">
            <w:pPr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597139F4" w14:textId="77777777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highlight w:val="yellow"/>
                <w:lang w:val="en-US"/>
              </w:rPr>
            </w:pPr>
          </w:p>
          <w:p w14:paraId="67C9186F" w14:textId="77777777" w:rsidR="003A5540" w:rsidRPr="001668B1" w:rsidRDefault="003A5540" w:rsidP="00EA4F61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28BB4F84" w14:textId="77777777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3A5540" w:rsidRPr="00CC4F5A" w14:paraId="19816B29" w14:textId="77777777" w:rsidTr="2D1A5C4B">
        <w:tc>
          <w:tcPr>
            <w:tcW w:w="879" w:type="dxa"/>
            <w:vMerge/>
          </w:tcPr>
          <w:p w14:paraId="7E0E7DF0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0D026A6F" w14:textId="6B3EFE08" w:rsidR="003A5540" w:rsidRPr="00507CEF" w:rsidRDefault="00FE0187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 xml:space="preserve">11 Marzo </w:t>
            </w:r>
            <w:r w:rsidR="003A5540">
              <w:rPr>
                <w:rFonts w:cs="Calibri"/>
                <w:sz w:val="20"/>
                <w:szCs w:val="20"/>
                <w:lang w:val="de-DE"/>
              </w:rPr>
              <w:t>Sab</w:t>
            </w:r>
            <w:r w:rsidR="003A5540" w:rsidRPr="00507CEF">
              <w:rPr>
                <w:rFonts w:cs="Calibri"/>
                <w:sz w:val="20"/>
                <w:szCs w:val="20"/>
                <w:lang w:val="de-DE"/>
              </w:rPr>
              <w:t xml:space="preserve"> am</w:t>
            </w:r>
          </w:p>
          <w:p w14:paraId="30B9DCBF" w14:textId="77777777" w:rsidR="003A5540" w:rsidRPr="00507CEF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65565C9B" w14:textId="77777777" w:rsidR="003A5540" w:rsidRPr="00507CEF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3D2BA29D" w14:textId="3B76AFED" w:rsidR="003A5540" w:rsidRPr="00507CEF" w:rsidRDefault="00FE0187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11</w:t>
            </w:r>
          </w:p>
          <w:p w14:paraId="4E0A47FC" w14:textId="77777777" w:rsidR="003A5540" w:rsidRPr="00507CEF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Sat</w:t>
            </w:r>
            <w:r w:rsidRPr="00507CEF"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 </w:t>
            </w: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am</w:t>
            </w:r>
          </w:p>
        </w:tc>
        <w:tc>
          <w:tcPr>
            <w:tcW w:w="3504" w:type="dxa"/>
            <w:gridSpan w:val="2"/>
            <w:vAlign w:val="center"/>
          </w:tcPr>
          <w:p w14:paraId="7B787E69" w14:textId="77777777" w:rsidR="003A5540" w:rsidRPr="00F77FF6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Terrorismo trasnazionale e reti criminali internazionali: nuova “impunità”</w:t>
            </w:r>
          </w:p>
          <w:p w14:paraId="5896899D" w14:textId="77777777" w:rsidR="003A5540" w:rsidRPr="002B5E2F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highlight w:val="yellow"/>
              </w:rPr>
            </w:pPr>
          </w:p>
          <w:p w14:paraId="222A3576" w14:textId="77777777" w:rsidR="003A5540" w:rsidRPr="00F77FF6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F77FF6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Transnational Terrorism and International Crime Networks: The “New Impunity” </w:t>
            </w:r>
          </w:p>
          <w:p w14:paraId="4851B926" w14:textId="77777777" w:rsidR="003A5540" w:rsidRPr="00B82CA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3442E539" w14:textId="77777777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highlight w:val="yellow"/>
                <w:lang w:val="en-US"/>
              </w:rPr>
            </w:pPr>
          </w:p>
          <w:p w14:paraId="05607A93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614B1C16" w14:textId="77777777" w:rsidR="003A5540" w:rsidRPr="00725E8F" w:rsidRDefault="003A5540" w:rsidP="00EA4F61">
            <w:pPr>
              <w:rPr>
                <w:rFonts w:cs="Calibri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3A5540" w:rsidRPr="00CC4F5A" w14:paraId="06F3A46C" w14:textId="77777777" w:rsidTr="2D1A5C4B">
        <w:tc>
          <w:tcPr>
            <w:tcW w:w="879" w:type="dxa"/>
            <w:vMerge/>
          </w:tcPr>
          <w:p w14:paraId="14F8BE57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25AADD28" w14:textId="3EBCBC16" w:rsidR="003A5540" w:rsidRPr="00A87023" w:rsidRDefault="00FE0187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17 Marzo</w:t>
            </w:r>
            <w:r w:rsidR="003A5540">
              <w:rPr>
                <w:rFonts w:cs="Calibri"/>
                <w:sz w:val="20"/>
                <w:szCs w:val="20"/>
                <w:lang w:val="de-DE"/>
              </w:rPr>
              <w:t xml:space="preserve"> Ven a</w:t>
            </w:r>
            <w:r w:rsidR="003A5540" w:rsidRPr="00A87023">
              <w:rPr>
                <w:rFonts w:cs="Calibri"/>
                <w:sz w:val="20"/>
                <w:szCs w:val="20"/>
                <w:lang w:val="de-DE"/>
              </w:rPr>
              <w:t>m</w:t>
            </w:r>
          </w:p>
          <w:p w14:paraId="26F3214C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3CF77993" w14:textId="0AB2CC37" w:rsidR="003A5540" w:rsidRPr="00A87023" w:rsidRDefault="00FE0187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17</w:t>
            </w:r>
          </w:p>
          <w:p w14:paraId="7CFFCA40" w14:textId="77777777" w:rsidR="003A5540" w:rsidRPr="00A87023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Fri a</w:t>
            </w:r>
            <w:r w:rsidRPr="00A87023">
              <w:rPr>
                <w:rFonts w:cs="Calibri"/>
                <w:color w:val="0000FF"/>
                <w:sz w:val="20"/>
                <w:szCs w:val="20"/>
                <w:lang w:val="de-DE"/>
              </w:rPr>
              <w:t>m</w:t>
            </w:r>
          </w:p>
        </w:tc>
        <w:tc>
          <w:tcPr>
            <w:tcW w:w="3504" w:type="dxa"/>
            <w:gridSpan w:val="2"/>
            <w:vAlign w:val="center"/>
          </w:tcPr>
          <w:p w14:paraId="7BFEEEE2" w14:textId="77777777" w:rsidR="003A5540" w:rsidRPr="00A6269B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  <w:lang w:val="de-DE"/>
              </w:rPr>
            </w:pPr>
          </w:p>
          <w:p w14:paraId="7E1F5B32" w14:textId="77777777" w:rsidR="003A5540" w:rsidRPr="00A6269B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2110" w:type="dxa"/>
          </w:tcPr>
          <w:p w14:paraId="13FA7A30" w14:textId="77777777" w:rsidR="003A5540" w:rsidRPr="00A6269B" w:rsidRDefault="003A5540" w:rsidP="00EA4F61">
            <w:pPr>
              <w:rPr>
                <w:rFonts w:cs="Calibri"/>
                <w:b/>
                <w:sz w:val="20"/>
                <w:szCs w:val="20"/>
                <w:lang w:val="de-DE"/>
              </w:rPr>
            </w:pPr>
          </w:p>
          <w:p w14:paraId="0B2E4202" w14:textId="77777777" w:rsidR="003A5540" w:rsidRPr="00A6269B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1434" w:type="dxa"/>
          </w:tcPr>
          <w:p w14:paraId="08A6ED8B" w14:textId="77777777" w:rsidR="003A5540" w:rsidRPr="00A6269B" w:rsidRDefault="003A5540" w:rsidP="00EA4F61">
            <w:pPr>
              <w:rPr>
                <w:rFonts w:cs="Calibri"/>
                <w:b/>
                <w:i/>
                <w:sz w:val="20"/>
                <w:szCs w:val="20"/>
                <w:lang w:val="de-DE"/>
              </w:rPr>
            </w:pPr>
          </w:p>
        </w:tc>
      </w:tr>
      <w:tr w:rsidR="003A5540" w:rsidRPr="00CC4F5A" w14:paraId="53E1E82F" w14:textId="77777777" w:rsidTr="2D1A5C4B">
        <w:tc>
          <w:tcPr>
            <w:tcW w:w="879" w:type="dxa"/>
            <w:vMerge w:val="restart"/>
          </w:tcPr>
          <w:p w14:paraId="4BF77C2E" w14:textId="5E6F53E5" w:rsidR="003A5540" w:rsidRPr="00E72E80" w:rsidRDefault="00A16030" w:rsidP="00EA4F6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</w:p>
        </w:tc>
        <w:tc>
          <w:tcPr>
            <w:tcW w:w="1135" w:type="dxa"/>
          </w:tcPr>
          <w:p w14:paraId="7063CC58" w14:textId="25A378D8" w:rsidR="003A5540" w:rsidRPr="00974D50" w:rsidRDefault="00FE0187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17 Marzo Ven</w:t>
            </w:r>
            <w:r w:rsidR="00B13F83">
              <w:rPr>
                <w:rFonts w:cs="Calibri"/>
                <w:sz w:val="20"/>
                <w:szCs w:val="20"/>
                <w:lang w:val="de-DE"/>
              </w:rPr>
              <w:t xml:space="preserve"> pm</w:t>
            </w:r>
          </w:p>
          <w:p w14:paraId="3FA351CB" w14:textId="77777777" w:rsidR="003A5540" w:rsidRPr="00974D50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77859C1B" w14:textId="77777777" w:rsidR="003A5540" w:rsidRPr="00974D50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082FD2AC" w14:textId="13316C58" w:rsidR="00B13F83" w:rsidRDefault="00B13F83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6A16376B" w14:textId="4D9E31C4" w:rsidR="00FE0187" w:rsidRPr="00974D50" w:rsidRDefault="00FE0187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17</w:t>
            </w:r>
          </w:p>
          <w:p w14:paraId="7B88AB70" w14:textId="0272AE52" w:rsidR="003A5540" w:rsidRPr="00974D50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 w:rsidRPr="00974D50"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Fri </w:t>
            </w:r>
            <w:r w:rsidR="00B13F83">
              <w:rPr>
                <w:rFonts w:cs="Calibri"/>
                <w:color w:val="0000FF"/>
                <w:sz w:val="20"/>
                <w:szCs w:val="20"/>
                <w:lang w:val="de-DE"/>
              </w:rPr>
              <w:t>pm</w:t>
            </w:r>
          </w:p>
        </w:tc>
        <w:tc>
          <w:tcPr>
            <w:tcW w:w="3504" w:type="dxa"/>
            <w:gridSpan w:val="2"/>
            <w:vAlign w:val="center"/>
          </w:tcPr>
          <w:p w14:paraId="4525E63E" w14:textId="77777777" w:rsidR="003A5540" w:rsidRDefault="003A5540" w:rsidP="00EA4F61">
            <w:pPr>
              <w:jc w:val="both"/>
              <w:rPr>
                <w:rFonts w:cs="Calibri"/>
                <w:sz w:val="20"/>
                <w:szCs w:val="20"/>
              </w:rPr>
            </w:pPr>
            <w:r w:rsidRPr="002B5E2F">
              <w:rPr>
                <w:rFonts w:cs="Calibri"/>
                <w:sz w:val="20"/>
                <w:szCs w:val="20"/>
              </w:rPr>
              <w:t>La gestione della sfida della migrazione nel Mediterraneo tra esigenze di sicurezza e tutela dei diritti fondamentali</w:t>
            </w:r>
          </w:p>
          <w:p w14:paraId="59FEAA6B" w14:textId="77777777" w:rsidR="003A5540" w:rsidRPr="002B5E2F" w:rsidRDefault="003A5540" w:rsidP="00EA4F61">
            <w:pPr>
              <w:jc w:val="both"/>
              <w:rPr>
                <w:rFonts w:cs="Calibri"/>
                <w:sz w:val="20"/>
                <w:szCs w:val="20"/>
              </w:rPr>
            </w:pPr>
            <w:r w:rsidRPr="002B5E2F">
              <w:rPr>
                <w:rFonts w:cs="Calibri"/>
                <w:sz w:val="20"/>
                <w:szCs w:val="20"/>
              </w:rPr>
              <w:t xml:space="preserve"> </w:t>
            </w:r>
          </w:p>
          <w:p w14:paraId="19DCB92B" w14:textId="77777777" w:rsidR="003A5540" w:rsidRPr="00B82CA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5C659C">
              <w:rPr>
                <w:rFonts w:cs="Calibri"/>
                <w:color w:val="0000FF"/>
                <w:sz w:val="20"/>
                <w:szCs w:val="20"/>
                <w:lang w:val="en-US"/>
              </w:rPr>
              <w:t>Migrations Issues in the Mediterranean between</w:t>
            </w:r>
            <w:r>
              <w:rPr>
                <w:rFonts w:cs="Calibri"/>
                <w:color w:val="FF0000"/>
                <w:sz w:val="20"/>
                <w:szCs w:val="20"/>
                <w:lang w:val="en-US"/>
              </w:rPr>
              <w:t xml:space="preserve"> </w:t>
            </w:r>
            <w:r w:rsidRPr="003950B9">
              <w:rPr>
                <w:rFonts w:cs="Calibri"/>
                <w:color w:val="0000FF"/>
                <w:sz w:val="20"/>
                <w:szCs w:val="20"/>
                <w:lang w:val="en-US"/>
              </w:rPr>
              <w:t>Security-related and Human- Rights-Centered Approaches</w:t>
            </w:r>
            <w:r w:rsidRPr="00494F5B">
              <w:rPr>
                <w:rFonts w:cs="Calibri"/>
                <w:color w:val="FF0000"/>
                <w:sz w:val="20"/>
                <w:szCs w:val="20"/>
                <w:lang w:val="en-US"/>
              </w:rPr>
              <w:t xml:space="preserve">   </w:t>
            </w:r>
            <w:r w:rsidRPr="00494F5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110" w:type="dxa"/>
          </w:tcPr>
          <w:p w14:paraId="1701AD06" w14:textId="77777777" w:rsidR="003A5540" w:rsidRPr="001668B1" w:rsidRDefault="003A5540" w:rsidP="002B5E2F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65772F5" w14:textId="77777777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3A5540" w:rsidRPr="00CC4F5A" w14:paraId="594090CE" w14:textId="77777777" w:rsidTr="2D1A5C4B">
        <w:tc>
          <w:tcPr>
            <w:tcW w:w="879" w:type="dxa"/>
            <w:vMerge/>
          </w:tcPr>
          <w:p w14:paraId="1C954258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251EF9B2" w14:textId="77822BEF" w:rsidR="003A5540" w:rsidRPr="00A87023" w:rsidRDefault="00FE0187" w:rsidP="00EA4F6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18 Marzo</w:t>
            </w:r>
          </w:p>
          <w:p w14:paraId="305DDF55" w14:textId="45AD9C13" w:rsidR="003A5540" w:rsidRPr="00A87023" w:rsidRDefault="00B13F83" w:rsidP="00EA4F6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Sab</w:t>
            </w:r>
            <w:r w:rsidR="003A5540" w:rsidRPr="00A87023">
              <w:rPr>
                <w:rFonts w:cs="Calibri"/>
                <w:sz w:val="20"/>
                <w:szCs w:val="20"/>
                <w:lang w:val="en-US"/>
              </w:rPr>
              <w:t xml:space="preserve"> am</w:t>
            </w:r>
          </w:p>
          <w:p w14:paraId="1C4D862A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33BD20E1" w14:textId="76D35BDE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257845D7" w14:textId="46659468" w:rsidR="00FE0187" w:rsidRPr="00A87023" w:rsidRDefault="00FE0187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March 18</w:t>
            </w:r>
          </w:p>
          <w:p w14:paraId="79A33745" w14:textId="72F2FA87" w:rsidR="003A5540" w:rsidRPr="00A87023" w:rsidRDefault="00B13F83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Sat </w:t>
            </w:r>
            <w:r w:rsidR="003A5540" w:rsidRPr="00A87023">
              <w:rPr>
                <w:rFonts w:cs="Calibri"/>
                <w:color w:val="0000FF"/>
                <w:sz w:val="20"/>
                <w:szCs w:val="20"/>
                <w:lang w:val="en-US"/>
              </w:rPr>
              <w:t>am</w:t>
            </w:r>
          </w:p>
        </w:tc>
        <w:tc>
          <w:tcPr>
            <w:tcW w:w="3504" w:type="dxa"/>
            <w:gridSpan w:val="2"/>
            <w:vAlign w:val="center"/>
          </w:tcPr>
          <w:p w14:paraId="058C429D" w14:textId="77777777" w:rsidR="003A5540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Alleanze regionali e globali II</w:t>
            </w:r>
            <w:r w:rsidRPr="00375194">
              <w:rPr>
                <w:rFonts w:cs="Calibri"/>
                <w:color w:val="000000"/>
                <w:sz w:val="20"/>
                <w:szCs w:val="20"/>
              </w:rPr>
              <w:t>: l'Unione Af</w:t>
            </w:r>
            <w:r>
              <w:rPr>
                <w:rFonts w:cs="Calibri"/>
                <w:color w:val="000000"/>
                <w:sz w:val="20"/>
                <w:szCs w:val="20"/>
              </w:rPr>
              <w:t>ricana in un continente in</w:t>
            </w:r>
            <w:r w:rsidRPr="00375194">
              <w:rPr>
                <w:rFonts w:cs="Calibri"/>
                <w:color w:val="000000"/>
                <w:sz w:val="20"/>
                <w:szCs w:val="20"/>
              </w:rPr>
              <w:t xml:space="preserve"> transizione critica</w:t>
            </w:r>
          </w:p>
          <w:p w14:paraId="70E42DEA" w14:textId="77777777" w:rsidR="003A5540" w:rsidRPr="002B5E2F" w:rsidRDefault="003A5540" w:rsidP="00EA4F61">
            <w:pPr>
              <w:jc w:val="both"/>
              <w:rPr>
                <w:rFonts w:cs="Calibri"/>
                <w:color w:val="008000"/>
                <w:sz w:val="20"/>
                <w:szCs w:val="20"/>
              </w:rPr>
            </w:pPr>
            <w:r w:rsidRPr="002B5E2F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2B5E2F">
              <w:rPr>
                <w:rFonts w:cs="Calibri"/>
                <w:color w:val="008000"/>
                <w:sz w:val="20"/>
                <w:szCs w:val="20"/>
              </w:rPr>
              <w:t xml:space="preserve"> </w:t>
            </w:r>
          </w:p>
          <w:p w14:paraId="7CC262A4" w14:textId="77777777" w:rsidR="003A5540" w:rsidRPr="00E377CE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Global and Regional Alliances II: The African Un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ion in a Continent Enduring A Critical T</w:t>
            </w: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ransition</w:t>
            </w:r>
          </w:p>
          <w:p w14:paraId="484F1880" w14:textId="77777777" w:rsidR="003A5540" w:rsidRPr="00A87023" w:rsidRDefault="003A5540" w:rsidP="002B5E2F">
            <w:pPr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0F66D51B" w14:textId="0116DCA2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70A17D0" w14:textId="77777777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3A5540" w:rsidRPr="00CC4F5A" w14:paraId="3DC634C7" w14:textId="77777777" w:rsidTr="2D1A5C4B">
        <w:tc>
          <w:tcPr>
            <w:tcW w:w="879" w:type="dxa"/>
            <w:vMerge w:val="restart"/>
          </w:tcPr>
          <w:p w14:paraId="1D000D9F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  <w:r w:rsidRPr="00E72E80">
              <w:rPr>
                <w:rFonts w:cs="Calibri"/>
                <w:sz w:val="20"/>
                <w:szCs w:val="20"/>
              </w:rPr>
              <w:t>VI</w:t>
            </w:r>
          </w:p>
        </w:tc>
        <w:tc>
          <w:tcPr>
            <w:tcW w:w="1135" w:type="dxa"/>
          </w:tcPr>
          <w:p w14:paraId="26175DFC" w14:textId="4BFD4A98" w:rsidR="003A5540" w:rsidRPr="001D4AFA" w:rsidRDefault="00FE0187" w:rsidP="00EA4F6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24 Marz</w:t>
            </w:r>
            <w:r w:rsidR="003A5540" w:rsidRPr="001D4AFA">
              <w:rPr>
                <w:rFonts w:cs="Calibri"/>
                <w:sz w:val="20"/>
                <w:szCs w:val="20"/>
                <w:lang w:val="en-US"/>
              </w:rPr>
              <w:t xml:space="preserve">o Ven </w:t>
            </w:r>
            <w:r w:rsidR="00AC20FE">
              <w:rPr>
                <w:rFonts w:cs="Calibri"/>
                <w:sz w:val="20"/>
                <w:szCs w:val="20"/>
                <w:lang w:val="en-US"/>
              </w:rPr>
              <w:t>a</w:t>
            </w:r>
            <w:r w:rsidR="003A5540" w:rsidRPr="001D4AFA">
              <w:rPr>
                <w:rFonts w:cs="Calibri"/>
                <w:sz w:val="20"/>
                <w:szCs w:val="20"/>
                <w:lang w:val="en-US"/>
              </w:rPr>
              <w:t>m</w:t>
            </w:r>
          </w:p>
          <w:p w14:paraId="697D627D" w14:textId="77777777" w:rsidR="003A5540" w:rsidRPr="001D4AFA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0A383C5E" w14:textId="77777777" w:rsidR="003A5540" w:rsidRPr="001D4AFA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2A70854B" w14:textId="314D94D6" w:rsidR="003A5540" w:rsidRPr="001D4AFA" w:rsidRDefault="00FE0187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March 24</w:t>
            </w:r>
          </w:p>
          <w:p w14:paraId="39B648FE" w14:textId="56C0D8A4" w:rsidR="003A5540" w:rsidRPr="001D4AFA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Fri </w:t>
            </w:r>
            <w:r w:rsidR="00AC20FE">
              <w:rPr>
                <w:rFonts w:cs="Calibri"/>
                <w:color w:val="0000FF"/>
                <w:sz w:val="20"/>
                <w:szCs w:val="20"/>
                <w:lang w:val="en-US"/>
              </w:rPr>
              <w:t>a</w:t>
            </w:r>
            <w:r w:rsidRPr="001D4AFA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</w:tc>
        <w:tc>
          <w:tcPr>
            <w:tcW w:w="3504" w:type="dxa"/>
            <w:gridSpan w:val="2"/>
            <w:vAlign w:val="center"/>
          </w:tcPr>
          <w:p w14:paraId="211AFB56" w14:textId="77777777" w:rsidR="003A5540" w:rsidRPr="00A87023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A87023">
              <w:rPr>
                <w:rFonts w:cs="Calibri"/>
                <w:color w:val="000000"/>
                <w:sz w:val="20"/>
                <w:szCs w:val="20"/>
                <w:lang w:val="en-US"/>
              </w:rPr>
              <w:t>Alleanze regionali e globali III: MENA (Middle East and North Africa)</w:t>
            </w:r>
          </w:p>
          <w:p w14:paraId="2328DB86" w14:textId="77777777" w:rsidR="003A5540" w:rsidRPr="00A87023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717A6FE1" w14:textId="77777777" w:rsidR="003A5540" w:rsidRPr="00E377CE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Global and Regional Alliances III: Analysis of MENA Intractable Issues</w:t>
            </w:r>
          </w:p>
          <w:p w14:paraId="01230088" w14:textId="77777777" w:rsidR="003A5540" w:rsidRPr="00A87023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A87023">
              <w:rPr>
                <w:rFonts w:cs="Calibri"/>
                <w:color w:val="008000"/>
                <w:sz w:val="20"/>
                <w:szCs w:val="20"/>
                <w:lang w:val="en-US"/>
              </w:rPr>
              <w:t xml:space="preserve"> </w:t>
            </w:r>
          </w:p>
          <w:p w14:paraId="36D80333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20AF8356" w14:textId="651AEFB1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084E4553" w14:textId="77777777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3A5540" w:rsidRPr="00CC4F5A" w14:paraId="38E8264B" w14:textId="77777777" w:rsidTr="2D1A5C4B">
        <w:tc>
          <w:tcPr>
            <w:tcW w:w="879" w:type="dxa"/>
            <w:vMerge/>
          </w:tcPr>
          <w:p w14:paraId="77E395E6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70FA9010" w14:textId="58CD92F4" w:rsidR="003A5540" w:rsidRPr="00A87023" w:rsidRDefault="00FE0187" w:rsidP="00EA4F6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</w:t>
            </w:r>
            <w:r w:rsidR="0016076E">
              <w:rPr>
                <w:rFonts w:cs="Calibri"/>
                <w:sz w:val="20"/>
                <w:szCs w:val="20"/>
                <w:lang w:val="en-US"/>
              </w:rPr>
              <w:t>4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Marzo</w:t>
            </w:r>
            <w:r w:rsidR="003A5540" w:rsidRPr="00A8702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AC20FE">
              <w:rPr>
                <w:rFonts w:cs="Calibri"/>
                <w:sz w:val="20"/>
                <w:szCs w:val="20"/>
                <w:lang w:val="en-US"/>
              </w:rPr>
              <w:t>Ven pm</w:t>
            </w:r>
          </w:p>
          <w:p w14:paraId="5775AB39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58369BD2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4204B9A1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4A52365F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4EFCAF08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4ED39B8C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27033B4D" w14:textId="414D7E55" w:rsidR="003A5540" w:rsidRPr="00A87023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  <w:r w:rsidR="00FE0187">
              <w:rPr>
                <w:rFonts w:cs="Calibri"/>
                <w:color w:val="0000FF"/>
                <w:sz w:val="20"/>
                <w:szCs w:val="20"/>
                <w:lang w:val="en-US"/>
              </w:rPr>
              <w:t>arch 2</w:t>
            </w:r>
            <w:r w:rsidR="0016076E">
              <w:rPr>
                <w:rFonts w:cs="Calibri"/>
                <w:color w:val="0000FF"/>
                <w:sz w:val="20"/>
                <w:szCs w:val="20"/>
                <w:lang w:val="en-US"/>
              </w:rPr>
              <w:t>4</w:t>
            </w:r>
          </w:p>
          <w:p w14:paraId="4206D2F6" w14:textId="55471292" w:rsidR="003A5540" w:rsidRPr="00A87023" w:rsidRDefault="00AC20FE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Fri pm</w:t>
            </w:r>
          </w:p>
        </w:tc>
        <w:tc>
          <w:tcPr>
            <w:tcW w:w="3504" w:type="dxa"/>
            <w:gridSpan w:val="2"/>
          </w:tcPr>
          <w:p w14:paraId="1AD806FA" w14:textId="77777777" w:rsidR="003A5540" w:rsidRDefault="003A5540" w:rsidP="00EA4F61">
            <w:pPr>
              <w:rPr>
                <w:rFonts w:cs="Calibri"/>
                <w:sz w:val="20"/>
                <w:szCs w:val="20"/>
              </w:rPr>
            </w:pPr>
            <w:r w:rsidRPr="007D71C3">
              <w:rPr>
                <w:rFonts w:cs="Calibri"/>
                <w:sz w:val="20"/>
                <w:szCs w:val="20"/>
              </w:rPr>
              <w:t>La dimensione “multidimensionale” della conflittualita’ contemporanea: teorie e prassi di “guerre ibride”</w:t>
            </w:r>
          </w:p>
          <w:p w14:paraId="6C9075F7" w14:textId="77777777" w:rsidR="003A5540" w:rsidRDefault="003A5540" w:rsidP="00EA4F61">
            <w:pPr>
              <w:rPr>
                <w:rFonts w:cs="Calibri"/>
                <w:sz w:val="20"/>
                <w:szCs w:val="20"/>
              </w:rPr>
            </w:pPr>
          </w:p>
          <w:p w14:paraId="7D0A7A11" w14:textId="77777777" w:rsidR="003A5540" w:rsidRDefault="003A5540" w:rsidP="00EA4F6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 Consiglio di Sicurezza ONU e l’uso della forza</w:t>
            </w:r>
          </w:p>
          <w:p w14:paraId="15F9C967" w14:textId="77777777" w:rsidR="003A5540" w:rsidRPr="00A6269B" w:rsidRDefault="003A5540" w:rsidP="00EA4F61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2AB02533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5C659C">
              <w:rPr>
                <w:rFonts w:cs="Calibri"/>
                <w:color w:val="0000FF"/>
                <w:sz w:val="20"/>
                <w:szCs w:val="20"/>
                <w:lang w:val="en-US"/>
              </w:rPr>
              <w:t>Hybrid, Electronic, Cyber Warfare(s): The Contemporary Multi-Domain Conflicts</w:t>
            </w:r>
          </w:p>
          <w:p w14:paraId="428FD285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228C0C9D" w14:textId="77777777" w:rsidR="003A5540" w:rsidRPr="00DF4FA0" w:rsidRDefault="003A5540" w:rsidP="00EA4F61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UN Security Council—The “Use of Force” Doctrine</w:t>
            </w:r>
            <w:r w:rsidRPr="00566B5B">
              <w:rPr>
                <w:rFonts w:cs="Calibri"/>
                <w:color w:val="339966"/>
                <w:sz w:val="20"/>
                <w:szCs w:val="20"/>
                <w:lang w:val="en-US"/>
              </w:rPr>
              <w:t xml:space="preserve"> </w:t>
            </w:r>
          </w:p>
          <w:p w14:paraId="71CCA3C5" w14:textId="77777777" w:rsidR="003A5540" w:rsidRPr="00B82CA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09F362EB" w14:textId="556A4606" w:rsidR="003A5540" w:rsidRPr="001668B1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592699D3" w14:textId="77777777" w:rsidR="003A5540" w:rsidRPr="001668B1" w:rsidRDefault="003A5540" w:rsidP="00EA4F61">
            <w:pP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CC4F5A" w14:paraId="17F5632A" w14:textId="77777777" w:rsidTr="2D1A5C4B">
        <w:tc>
          <w:tcPr>
            <w:tcW w:w="879" w:type="dxa"/>
            <w:vMerge w:val="restart"/>
          </w:tcPr>
          <w:p w14:paraId="3D11E1A4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  <w:r w:rsidRPr="00E065A3">
              <w:rPr>
                <w:rFonts w:cs="Calibri"/>
                <w:sz w:val="20"/>
                <w:szCs w:val="20"/>
              </w:rPr>
              <w:lastRenderedPageBreak/>
              <w:t>VII</w:t>
            </w:r>
          </w:p>
        </w:tc>
        <w:tc>
          <w:tcPr>
            <w:tcW w:w="1135" w:type="dxa"/>
          </w:tcPr>
          <w:p w14:paraId="720A149C" w14:textId="5E7544E5" w:rsidR="003A5540" w:rsidRPr="00AC20FE" w:rsidRDefault="0016076E" w:rsidP="00EA4F61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25 Marz</w:t>
            </w:r>
            <w:r w:rsidR="003A5540" w:rsidRPr="00AC20FE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o </w:t>
            </w:r>
            <w:r w:rsidR="00AC20FE" w:rsidRPr="00AC20FE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Sa</w:t>
            </w:r>
            <w:r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b</w:t>
            </w:r>
            <w:r w:rsidR="003A5540" w:rsidRPr="00AC20FE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 am</w:t>
            </w:r>
          </w:p>
          <w:p w14:paraId="07C5A22E" w14:textId="77777777" w:rsidR="003A5540" w:rsidRPr="00FF3428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43EB7BC7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3BF85C8E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42039691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1EB4107E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7CE9871D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25F15F78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37E842DB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6459913D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5B25CE84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5470735F" w14:textId="77777777" w:rsidR="003A5540" w:rsidRDefault="003A5540" w:rsidP="007B7FBD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7906E00C" w14:textId="77777777" w:rsidR="003A5540" w:rsidRDefault="003A5540" w:rsidP="007B7FBD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57B0AEC0" w14:textId="42394FF6" w:rsidR="003A5540" w:rsidRPr="00A87023" w:rsidRDefault="003A5540" w:rsidP="007B7FBD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Ma</w:t>
            </w:r>
            <w:r w:rsidR="0016076E">
              <w:rPr>
                <w:rFonts w:cs="Calibri"/>
                <w:color w:val="0000FF"/>
                <w:sz w:val="20"/>
                <w:szCs w:val="20"/>
                <w:lang w:val="en-US"/>
              </w:rPr>
              <w:t>rch 25</w:t>
            </w:r>
          </w:p>
          <w:p w14:paraId="302CE566" w14:textId="7CB8C45C" w:rsidR="003A5540" w:rsidRPr="00FF3428" w:rsidRDefault="00AC20FE" w:rsidP="007B7FBD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Sat</w:t>
            </w:r>
            <w:r w:rsidR="003A5540" w:rsidRPr="00A87023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am</w:t>
            </w:r>
          </w:p>
          <w:p w14:paraId="4569583D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756B025C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504" w:type="dxa"/>
            <w:gridSpan w:val="2"/>
          </w:tcPr>
          <w:p w14:paraId="25467A56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Il Consiglio di Sicurezza delle Nazioni Unite nel XXI secolo</w:t>
            </w:r>
          </w:p>
          <w:p w14:paraId="1BCFF2E9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13A69AEE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Evoluzione del ruolo della Polizia Internazionale e di Stabilità nelle operazioni di pace </w:t>
            </w:r>
            <w:r w:rsidRPr="004C433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79925E78" w14:textId="77777777" w:rsidR="003A5540" w:rsidRPr="007B7FBD" w:rsidRDefault="003A5540" w:rsidP="007B7FB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r</w:t>
            </w:r>
            <w:r w:rsidRPr="0045616E">
              <w:rPr>
                <w:rFonts w:cs="Calibri"/>
                <w:sz w:val="20"/>
                <w:szCs w:val="20"/>
              </w:rPr>
              <w:t>apporti Italia-Libano e la presenza dell’Esercito Italiano in Liban</w:t>
            </w:r>
            <w:r>
              <w:rPr>
                <w:rFonts w:cs="Calibri"/>
                <w:sz w:val="20"/>
                <w:szCs w:val="20"/>
              </w:rPr>
              <w:t>o</w:t>
            </w:r>
          </w:p>
          <w:p w14:paraId="7F3F22C4" w14:textId="77777777" w:rsidR="003A5540" w:rsidRPr="00A6269B" w:rsidRDefault="003A5540" w:rsidP="00EA4F61">
            <w:pPr>
              <w:rPr>
                <w:rFonts w:cs="Calibri"/>
                <w:sz w:val="20"/>
                <w:szCs w:val="20"/>
              </w:rPr>
            </w:pPr>
          </w:p>
          <w:p w14:paraId="3425BF1A" w14:textId="77777777" w:rsidR="003A5540" w:rsidRPr="00A6269B" w:rsidRDefault="003A5540" w:rsidP="00EA4F61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272112B3" w14:textId="77777777" w:rsidR="003A5540" w:rsidRPr="007B7FBD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7B7FBD">
              <w:rPr>
                <w:rFonts w:cs="Calibri"/>
                <w:sz w:val="20"/>
                <w:szCs w:val="20"/>
                <w:lang w:val="en-US"/>
              </w:rPr>
              <w:t>UNIFIL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(United Nations Interim Force in Lebanon)</w:t>
            </w:r>
          </w:p>
          <w:p w14:paraId="3AD73717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6D6953EE" w14:textId="77777777" w:rsidR="003A5540" w:rsidRPr="00A6269B" w:rsidRDefault="003A5540" w:rsidP="008C4A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FF"/>
                <w:sz w:val="20"/>
                <w:szCs w:val="20"/>
                <w:lang w:val="en-US"/>
              </w:rPr>
              <w:t>U.N. Security Council in the 21</w:t>
            </w:r>
            <w:r>
              <w:rPr>
                <w:rStyle w:val="normaltextrun"/>
                <w:rFonts w:ascii="Calibri" w:hAnsi="Calibri" w:cs="Calibri"/>
                <w:color w:val="0000FF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Style w:val="normaltextrun"/>
                <w:rFonts w:ascii="Calibri" w:hAnsi="Calibri" w:cs="Calibri"/>
                <w:color w:val="0000FF"/>
                <w:sz w:val="20"/>
                <w:szCs w:val="20"/>
                <w:lang w:val="en-US"/>
              </w:rPr>
              <w:t> Century</w:t>
            </w:r>
            <w:r w:rsidRPr="00A6269B">
              <w:rPr>
                <w:rStyle w:val="eop"/>
                <w:rFonts w:ascii="Calibri" w:hAnsi="Calibri" w:cs="Calibri"/>
                <w:color w:val="0000FF"/>
                <w:sz w:val="20"/>
                <w:szCs w:val="20"/>
                <w:lang w:val="en-US"/>
              </w:rPr>
              <w:t> </w:t>
            </w:r>
          </w:p>
          <w:p w14:paraId="7CC5C4D9" w14:textId="77777777" w:rsidR="003A5540" w:rsidRPr="00A6269B" w:rsidRDefault="003A5540" w:rsidP="008C4A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6269B">
              <w:rPr>
                <w:rStyle w:val="eop"/>
                <w:rFonts w:ascii="Calibri" w:hAnsi="Calibri" w:cs="Calibri"/>
                <w:color w:val="0000FF"/>
                <w:sz w:val="20"/>
                <w:szCs w:val="20"/>
                <w:lang w:val="en-US"/>
              </w:rPr>
              <w:t> </w:t>
            </w:r>
          </w:p>
          <w:p w14:paraId="4A1DAE8B" w14:textId="77777777" w:rsidR="003A5540" w:rsidRPr="002B5E2F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18161E60" w14:textId="38DC50CD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2397F742" w14:textId="77777777" w:rsidR="003A5540" w:rsidRPr="001668B1" w:rsidRDefault="003A5540" w:rsidP="00EA4F61">
            <w:pP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CC4F5A" w14:paraId="6EABA0AD" w14:textId="77777777" w:rsidTr="2D1A5C4B">
        <w:tc>
          <w:tcPr>
            <w:tcW w:w="879" w:type="dxa"/>
            <w:vMerge/>
          </w:tcPr>
          <w:p w14:paraId="3BEA00F9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1B342B93" w14:textId="1BACFD59" w:rsidR="003A5540" w:rsidRPr="00AC20FE" w:rsidRDefault="0016076E" w:rsidP="00EA4F61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31 Marzo</w:t>
            </w:r>
          </w:p>
          <w:p w14:paraId="3B785515" w14:textId="48A21310" w:rsidR="003A5540" w:rsidRPr="00AC20FE" w:rsidRDefault="003A5540" w:rsidP="00EA4F61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AC20FE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Ven </w:t>
            </w:r>
            <w:r w:rsidR="00AC20FE" w:rsidRPr="00AC20FE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a</w:t>
            </w:r>
            <w:r w:rsidRPr="00AC20FE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m</w:t>
            </w:r>
          </w:p>
          <w:p w14:paraId="1264E6B1" w14:textId="77777777" w:rsidR="003A5540" w:rsidRPr="00AC20FE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43F2C288" w14:textId="77777777" w:rsidR="003A5540" w:rsidRPr="00AC20FE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531DB804" w14:textId="77777777" w:rsidR="003A5540" w:rsidRPr="00AC20FE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36295EC6" w14:textId="5825D574" w:rsidR="003A5540" w:rsidRPr="00AC20FE" w:rsidRDefault="0016076E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March 31</w:t>
            </w:r>
          </w:p>
          <w:p w14:paraId="6C25AC4A" w14:textId="0661F8B9" w:rsidR="003A5540" w:rsidRPr="00AC20FE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AC20FE">
              <w:rPr>
                <w:rFonts w:cs="Calibri"/>
                <w:color w:val="0000FF"/>
                <w:sz w:val="20"/>
                <w:szCs w:val="20"/>
                <w:lang w:val="en-GB"/>
              </w:rPr>
              <w:t xml:space="preserve">Fri </w:t>
            </w:r>
            <w:r w:rsidR="00AC20FE">
              <w:rPr>
                <w:rFonts w:cs="Calibri"/>
                <w:color w:val="0000FF"/>
                <w:sz w:val="20"/>
                <w:szCs w:val="20"/>
                <w:lang w:val="en-GB"/>
              </w:rPr>
              <w:t>a</w:t>
            </w:r>
            <w:r w:rsidRPr="00AC20FE">
              <w:rPr>
                <w:rFonts w:cs="Calibri"/>
                <w:color w:val="0000FF"/>
                <w:sz w:val="20"/>
                <w:szCs w:val="20"/>
                <w:lang w:val="en-GB"/>
              </w:rPr>
              <w:t>m</w:t>
            </w:r>
          </w:p>
        </w:tc>
        <w:tc>
          <w:tcPr>
            <w:tcW w:w="3504" w:type="dxa"/>
            <w:gridSpan w:val="2"/>
          </w:tcPr>
          <w:p w14:paraId="7C4F9554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4C433A">
              <w:rPr>
                <w:rFonts w:cs="Calibri"/>
                <w:color w:val="000000"/>
                <w:sz w:val="20"/>
                <w:szCs w:val="20"/>
              </w:rPr>
              <w:t>Trattati e politiche di non proliferazione nucleare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 di WMD – Elementi di contrasto alle minacce CBRN</w:t>
            </w:r>
          </w:p>
          <w:p w14:paraId="1420C0DD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47938FD0" w14:textId="77777777" w:rsidR="003A5540" w:rsidRPr="00E377CE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Nuclear and WMD Non-Proliferation Treaties and Policies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– A Primer on CBRN Threats</w:t>
            </w:r>
          </w:p>
          <w:p w14:paraId="0300FAE1" w14:textId="77777777" w:rsidR="003A5540" w:rsidRPr="00A87023" w:rsidRDefault="003A5540" w:rsidP="005A2C2E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3472EDA7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813E7AD" w14:textId="77777777" w:rsidR="003A5540" w:rsidRPr="001668B1" w:rsidRDefault="003A5540" w:rsidP="00EA4F61">
            <w:pP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CC4F5A" w14:paraId="53140202" w14:textId="77777777" w:rsidTr="2D1A5C4B">
        <w:tc>
          <w:tcPr>
            <w:tcW w:w="879" w:type="dxa"/>
            <w:vMerge/>
          </w:tcPr>
          <w:p w14:paraId="493FFBF7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36B21AF5" w14:textId="5E772DB9" w:rsidR="003A5540" w:rsidRPr="0079751B" w:rsidRDefault="0016076E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31 Marzo</w:t>
            </w:r>
          </w:p>
          <w:p w14:paraId="69C0F5E1" w14:textId="02DE5A95" w:rsidR="003A5540" w:rsidRPr="0079751B" w:rsidRDefault="0064546C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Ven p</w:t>
            </w:r>
            <w:r w:rsidR="003A5540" w:rsidRPr="00797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2AA5A084" w14:textId="77777777" w:rsidR="003A5540" w:rsidRPr="0079751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2F0BB162" w14:textId="77777777" w:rsidR="003A5540" w:rsidRPr="0079751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6EA0D6BD" w14:textId="77777777" w:rsidR="003A5540" w:rsidRPr="0079751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2B5AFE35" w14:textId="4678E645" w:rsidR="003A5540" w:rsidRPr="0079751B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  <w:r w:rsidR="0016076E" w:rsidRPr="0079751B">
              <w:rPr>
                <w:rFonts w:cs="Calibri"/>
                <w:color w:val="0000FF"/>
                <w:sz w:val="20"/>
                <w:szCs w:val="20"/>
                <w:lang w:val="en-US"/>
              </w:rPr>
              <w:t>arch 31</w:t>
            </w:r>
          </w:p>
          <w:p w14:paraId="5CD7004F" w14:textId="11154813" w:rsidR="003A5540" w:rsidRPr="0079751B" w:rsidRDefault="0064546C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2060"/>
                <w:sz w:val="20"/>
                <w:szCs w:val="20"/>
                <w:lang w:val="en-US"/>
              </w:rPr>
              <w:t>Fri pm</w:t>
            </w:r>
          </w:p>
        </w:tc>
        <w:tc>
          <w:tcPr>
            <w:tcW w:w="3504" w:type="dxa"/>
            <w:gridSpan w:val="2"/>
          </w:tcPr>
          <w:p w14:paraId="3F33B45C" w14:textId="77777777" w:rsidR="003A5540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D71C3">
              <w:rPr>
                <w:rFonts w:cs="Calibri"/>
                <w:color w:val="000000"/>
                <w:sz w:val="20"/>
                <w:szCs w:val="20"/>
              </w:rPr>
              <w:t>Storia e architettura teorica e pratica del concetto di sicurezza nazionale negli USA</w:t>
            </w:r>
            <w:r>
              <w:rPr>
                <w:rFonts w:cs="Calibri"/>
                <w:color w:val="000000"/>
                <w:sz w:val="20"/>
                <w:szCs w:val="20"/>
              </w:rPr>
              <w:t>: un peculiare paradigma giuridico</w:t>
            </w:r>
          </w:p>
          <w:p w14:paraId="3D9B0936" w14:textId="77777777" w:rsidR="003A5540" w:rsidRPr="007D71C3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7FBD23A5" w14:textId="77777777" w:rsidR="003A5540" w:rsidRPr="007D71C3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D71C3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History and Architecture of U.S. National Security: A Peculiar Legal Paradigm  </w:t>
            </w:r>
          </w:p>
        </w:tc>
        <w:tc>
          <w:tcPr>
            <w:tcW w:w="2110" w:type="dxa"/>
          </w:tcPr>
          <w:p w14:paraId="4A09F0DC" w14:textId="771497AB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A6A177D" w14:textId="77777777" w:rsidR="003A5540" w:rsidRPr="001668B1" w:rsidRDefault="003A5540" w:rsidP="00EA4F61">
            <w:pP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891B1A" w14:paraId="3F6F631A" w14:textId="77777777" w:rsidTr="2D1A5C4B">
        <w:tc>
          <w:tcPr>
            <w:tcW w:w="879" w:type="dxa"/>
            <w:shd w:val="clear" w:color="auto" w:fill="FFFFFF"/>
          </w:tcPr>
          <w:p w14:paraId="419DDA46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1668B1">
              <w:rPr>
                <w:lang w:val="en-US"/>
              </w:rPr>
              <w:br w:type="page"/>
            </w: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Modulo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/Module</w:t>
            </w:r>
          </w:p>
        </w:tc>
        <w:tc>
          <w:tcPr>
            <w:tcW w:w="1177" w:type="dxa"/>
            <w:gridSpan w:val="2"/>
            <w:shd w:val="clear" w:color="auto" w:fill="FFFFFF"/>
          </w:tcPr>
          <w:p w14:paraId="5FCB7736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Data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/Date</w:t>
            </w:r>
          </w:p>
        </w:tc>
        <w:tc>
          <w:tcPr>
            <w:tcW w:w="3462" w:type="dxa"/>
            <w:shd w:val="clear" w:color="auto" w:fill="FFFFFF"/>
          </w:tcPr>
          <w:p w14:paraId="1BA92CE9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Argomento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/Course</w:t>
            </w:r>
          </w:p>
        </w:tc>
        <w:tc>
          <w:tcPr>
            <w:tcW w:w="2110" w:type="dxa"/>
            <w:shd w:val="clear" w:color="auto" w:fill="FFFFFF"/>
          </w:tcPr>
          <w:p w14:paraId="442C9566" w14:textId="6C0B7B19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FFFFF"/>
          </w:tcPr>
          <w:p w14:paraId="7D6C5114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Sede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Venue</w:t>
            </w:r>
            <w:proofErr w:type="spellEnd"/>
          </w:p>
        </w:tc>
      </w:tr>
      <w:tr w:rsidR="003A5540" w:rsidRPr="00CC4F5A" w14:paraId="52124A68" w14:textId="77777777" w:rsidTr="2D1A5C4B">
        <w:tc>
          <w:tcPr>
            <w:tcW w:w="879" w:type="dxa"/>
            <w:vMerge w:val="restart"/>
          </w:tcPr>
          <w:p w14:paraId="2F39B995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  <w:r w:rsidRPr="00E065A3">
              <w:rPr>
                <w:rFonts w:cs="Calibri"/>
                <w:sz w:val="20"/>
                <w:szCs w:val="20"/>
              </w:rPr>
              <w:t>VIII</w:t>
            </w:r>
          </w:p>
        </w:tc>
        <w:tc>
          <w:tcPr>
            <w:tcW w:w="1177" w:type="dxa"/>
            <w:gridSpan w:val="2"/>
          </w:tcPr>
          <w:p w14:paraId="54915A80" w14:textId="11026BC7" w:rsidR="003A5540" w:rsidRDefault="003E551B" w:rsidP="00EA4F61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14</w:t>
            </w:r>
            <w:r w:rsidR="0016076E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Aprile</w:t>
            </w:r>
            <w:r w:rsidR="003A5540" w:rsidRPr="0064546C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2704392E" w14:textId="36B3B873" w:rsidR="0016076E" w:rsidRPr="0064546C" w:rsidRDefault="0016076E" w:rsidP="00EA4F61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Ven am</w:t>
            </w:r>
          </w:p>
          <w:p w14:paraId="6749C461" w14:textId="77777777" w:rsidR="003A5540" w:rsidRPr="00974D50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13FF9BF3" w14:textId="77777777" w:rsidR="003A5540" w:rsidRPr="00974D50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500E8388" w14:textId="77777777" w:rsidR="003A5540" w:rsidRPr="00974D50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053AA3E8" w14:textId="77777777" w:rsidR="00E065A3" w:rsidRDefault="00E065A3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07035637" w14:textId="77777777" w:rsidR="00E065A3" w:rsidRDefault="00E065A3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57D8D278" w14:textId="35AE9E80" w:rsidR="003A5540" w:rsidRPr="00974D50" w:rsidRDefault="0016076E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lastRenderedPageBreak/>
              <w:t xml:space="preserve">April </w:t>
            </w:r>
            <w:r w:rsidR="003E551B">
              <w:rPr>
                <w:rFonts w:cs="Calibri"/>
                <w:color w:val="0000FF"/>
                <w:sz w:val="20"/>
                <w:szCs w:val="20"/>
                <w:lang w:val="de-DE"/>
              </w:rPr>
              <w:t>14</w:t>
            </w:r>
          </w:p>
          <w:p w14:paraId="340F2C2C" w14:textId="6FB337A4" w:rsidR="003A5540" w:rsidRPr="00974D50" w:rsidRDefault="0016076E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Fri</w:t>
            </w:r>
            <w:r w:rsidR="003A5540" w:rsidRPr="00974D50"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 am</w:t>
            </w:r>
          </w:p>
        </w:tc>
        <w:tc>
          <w:tcPr>
            <w:tcW w:w="3462" w:type="dxa"/>
          </w:tcPr>
          <w:p w14:paraId="451E6103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7D71C3">
              <w:rPr>
                <w:rFonts w:cs="Calibri"/>
                <w:color w:val="000000"/>
                <w:sz w:val="20"/>
                <w:szCs w:val="20"/>
              </w:rPr>
              <w:lastRenderedPageBreak/>
              <w:t>Le nuove tecnologie emergenti e potenzialmente distruttive: Implicazioni etiche e giuridiche del loro impiego “duale” e militare</w:t>
            </w:r>
          </w:p>
          <w:p w14:paraId="397C7F71" w14:textId="77777777" w:rsidR="003A5540" w:rsidRPr="007D71C3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7831D33C" w14:textId="77777777" w:rsidR="003A5540" w:rsidRPr="007D71C3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D71C3">
              <w:rPr>
                <w:rFonts w:cs="Calibri"/>
                <w:color w:val="0000FF"/>
                <w:sz w:val="20"/>
                <w:szCs w:val="20"/>
                <w:lang w:val="en-US"/>
              </w:rPr>
              <w:lastRenderedPageBreak/>
              <w:t>New Emerging and Disruptive Technologies—Ethical and Legal Implications of their Dual/Military Applications</w:t>
            </w:r>
          </w:p>
          <w:p w14:paraId="2A81A60D" w14:textId="77777777" w:rsidR="003A5540" w:rsidRPr="004C433A" w:rsidRDefault="003A5540" w:rsidP="00EA4F61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  <w:p w14:paraId="4ACC00F0" w14:textId="77777777" w:rsidR="003A5540" w:rsidRPr="00DF4FA0" w:rsidRDefault="003A5540" w:rsidP="00EA4F61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6E70CB5A" w14:textId="77777777" w:rsidR="003A5540" w:rsidRPr="001668B1" w:rsidRDefault="003A5540" w:rsidP="0079751B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8363168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CC4F5A" w14:paraId="2D2A1575" w14:textId="77777777" w:rsidTr="2D1A5C4B">
        <w:tc>
          <w:tcPr>
            <w:tcW w:w="879" w:type="dxa"/>
            <w:vMerge/>
          </w:tcPr>
          <w:p w14:paraId="22BD59B7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177" w:type="dxa"/>
            <w:gridSpan w:val="2"/>
          </w:tcPr>
          <w:p w14:paraId="55278477" w14:textId="22000471" w:rsidR="003A5540" w:rsidRPr="003E551B" w:rsidRDefault="003E551B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3E5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14 </w:t>
            </w:r>
            <w:r w:rsidR="0016076E" w:rsidRPr="003E5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Aprile</w:t>
            </w:r>
          </w:p>
          <w:p w14:paraId="6811B1E7" w14:textId="2C677A4E" w:rsidR="003A5540" w:rsidRPr="003E551B" w:rsidRDefault="003A5540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3E5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Ven </w:t>
            </w:r>
            <w:r w:rsidR="006E1CD5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p</w:t>
            </w:r>
            <w:r w:rsidRPr="003E5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09E2E19C" w14:textId="77777777" w:rsidR="003A5540" w:rsidRPr="003E551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5FF5C65B" w14:textId="77777777" w:rsidR="003A5540" w:rsidRPr="003E551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72C78319" w14:textId="77777777" w:rsidR="003A5540" w:rsidRPr="003E551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57FC511E" w14:textId="77777777" w:rsidR="003E551B" w:rsidRPr="003E551B" w:rsidRDefault="00EB3B9F" w:rsidP="003E551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3E551B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April </w:t>
            </w:r>
            <w:r w:rsidR="003E551B" w:rsidRPr="003E551B">
              <w:rPr>
                <w:rFonts w:cs="Calibri"/>
                <w:color w:val="0000FF"/>
                <w:sz w:val="20"/>
                <w:szCs w:val="20"/>
                <w:lang w:val="en-US"/>
              </w:rPr>
              <w:t>14</w:t>
            </w:r>
          </w:p>
          <w:p w14:paraId="10C4E439" w14:textId="5E9409FC" w:rsidR="003A5540" w:rsidRPr="003E551B" w:rsidRDefault="003A5540" w:rsidP="003E551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3E551B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Fri </w:t>
            </w:r>
            <w:r w:rsidR="006E1CD5">
              <w:rPr>
                <w:rFonts w:cs="Calibri"/>
                <w:color w:val="0000FF"/>
                <w:sz w:val="20"/>
                <w:szCs w:val="20"/>
                <w:lang w:val="en-US"/>
              </w:rPr>
              <w:t>p</w:t>
            </w:r>
            <w:r w:rsidRPr="003E551B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</w:tc>
        <w:tc>
          <w:tcPr>
            <w:tcW w:w="3462" w:type="dxa"/>
          </w:tcPr>
          <w:p w14:paraId="6C741387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7D71C3">
              <w:rPr>
                <w:rFonts w:cs="Calibri"/>
                <w:color w:val="000000"/>
                <w:sz w:val="20"/>
                <w:szCs w:val="20"/>
              </w:rPr>
              <w:t>Gli approcci teorici e pratici all’antiriciclaggio e al contrasto del finanziamento al terrorismo in Europa e negli USA</w:t>
            </w:r>
          </w:p>
          <w:p w14:paraId="3C1E246B" w14:textId="77777777" w:rsidR="003A5540" w:rsidRPr="007D71C3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6B67F8CE" w14:textId="77777777" w:rsidR="003A5540" w:rsidRPr="007D71C3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E.U. and</w:t>
            </w:r>
            <w:r w:rsidRPr="007D71C3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U.S. Approaches to Anti-Money Laundering and Countering Terrorism Financing</w:t>
            </w:r>
          </w:p>
        </w:tc>
        <w:tc>
          <w:tcPr>
            <w:tcW w:w="2110" w:type="dxa"/>
          </w:tcPr>
          <w:p w14:paraId="2231FF68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31FFC97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CC4F5A" w14:paraId="7A3BFA9C" w14:textId="77777777" w:rsidTr="2D1A5C4B">
        <w:tc>
          <w:tcPr>
            <w:tcW w:w="879" w:type="dxa"/>
            <w:vMerge/>
          </w:tcPr>
          <w:p w14:paraId="4285F2DC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177" w:type="dxa"/>
            <w:gridSpan w:val="2"/>
          </w:tcPr>
          <w:p w14:paraId="27C2B518" w14:textId="56F0EBC9" w:rsidR="003A5540" w:rsidRPr="003F6C83" w:rsidRDefault="003E551B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3F6C8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1</w:t>
            </w:r>
            <w:r w:rsidR="003F6C83" w:rsidRPr="003F6C8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5</w:t>
            </w:r>
            <w:r w:rsidRPr="003F6C8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Aprile</w:t>
            </w:r>
          </w:p>
          <w:p w14:paraId="73AA2505" w14:textId="71DCA070" w:rsidR="003A5540" w:rsidRPr="003F6C83" w:rsidRDefault="003F6C83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3F6C8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Sat a</w:t>
            </w:r>
            <w:r w:rsidR="00E85422" w:rsidRPr="003F6C8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615B1FB5" w14:textId="77777777" w:rsidR="003A5540" w:rsidRPr="003F6C83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7FDC5C5C" w14:textId="77777777" w:rsidR="003A5540" w:rsidRPr="003F6C83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31543964" w14:textId="77777777" w:rsidR="00E065A3" w:rsidRDefault="00E065A3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43D02E0E" w14:textId="260F3AEC" w:rsidR="003A5540" w:rsidRPr="003F6C83" w:rsidRDefault="003E55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3F6C83">
              <w:rPr>
                <w:rFonts w:cs="Calibri"/>
                <w:color w:val="0000FF"/>
                <w:sz w:val="20"/>
                <w:szCs w:val="20"/>
                <w:lang w:val="en-US"/>
              </w:rPr>
              <w:t>April 1</w:t>
            </w:r>
            <w:r w:rsidR="003F6C83" w:rsidRPr="003F6C83">
              <w:rPr>
                <w:rFonts w:cs="Calibri"/>
                <w:color w:val="0000FF"/>
                <w:sz w:val="20"/>
                <w:szCs w:val="20"/>
                <w:lang w:val="en-US"/>
              </w:rPr>
              <w:t>5</w:t>
            </w:r>
          </w:p>
          <w:p w14:paraId="2483BA03" w14:textId="1402E124" w:rsidR="003A5540" w:rsidRPr="003F6C83" w:rsidRDefault="003F6C83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Sat a</w:t>
            </w:r>
            <w:r w:rsidR="003A5540" w:rsidRPr="003F6C83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  <w:r w:rsidR="003A5540" w:rsidRPr="003F6C83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62" w:type="dxa"/>
          </w:tcPr>
          <w:p w14:paraId="6C83C048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Sicurezza e reati informatici; tutela delle infrastrutture e preparazione alla minaccia di attacchi informatici</w:t>
            </w:r>
          </w:p>
          <w:p w14:paraId="15747708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30071E89" w14:textId="77777777" w:rsidR="003A5540" w:rsidRPr="00236393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236393">
              <w:rPr>
                <w:rFonts w:cs="Calibri"/>
                <w:color w:val="0000FF"/>
                <w:sz w:val="20"/>
                <w:szCs w:val="20"/>
                <w:lang w:val="en-US"/>
              </w:rPr>
              <w:t>Cyber-crime, Cybersecurity, Cyber Preparedness and Protection of “Critical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”</w:t>
            </w:r>
            <w:r w:rsidRPr="00236393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infrastructures</w:t>
            </w:r>
          </w:p>
        </w:tc>
        <w:tc>
          <w:tcPr>
            <w:tcW w:w="2110" w:type="dxa"/>
          </w:tcPr>
          <w:p w14:paraId="5C224ED4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2B370EB5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CC4F5A" w14:paraId="15D07870" w14:textId="77777777" w:rsidTr="2D1A5C4B">
        <w:tc>
          <w:tcPr>
            <w:tcW w:w="879" w:type="dxa"/>
            <w:vMerge w:val="restart"/>
            <w:tcBorders>
              <w:bottom w:val="nil"/>
            </w:tcBorders>
          </w:tcPr>
          <w:p w14:paraId="6A0A3019" w14:textId="77777777" w:rsidR="003A5540" w:rsidRPr="00AD2A1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AD2A11">
              <w:rPr>
                <w:rFonts w:cs="Calibri"/>
                <w:sz w:val="20"/>
                <w:szCs w:val="20"/>
                <w:lang w:val="en-US"/>
              </w:rPr>
              <w:t>IX</w:t>
            </w:r>
          </w:p>
        </w:tc>
        <w:tc>
          <w:tcPr>
            <w:tcW w:w="1177" w:type="dxa"/>
            <w:gridSpan w:val="2"/>
          </w:tcPr>
          <w:p w14:paraId="23E431FC" w14:textId="0089969B" w:rsidR="003A5540" w:rsidRDefault="003F6C83" w:rsidP="00EA4F6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21</w:t>
            </w:r>
            <w:r w:rsidR="003E551B">
              <w:rPr>
                <w:rFonts w:cs="Calibri"/>
                <w:sz w:val="20"/>
                <w:szCs w:val="20"/>
                <w:lang w:val="en-US"/>
              </w:rPr>
              <w:t xml:space="preserve"> Aprile</w:t>
            </w:r>
          </w:p>
          <w:p w14:paraId="045E508A" w14:textId="5F85610F" w:rsidR="003A5540" w:rsidRDefault="003F6C83" w:rsidP="00EA4F6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Ven</w:t>
            </w:r>
            <w:r w:rsidR="003A5540" w:rsidRPr="00AD2A11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1776B5">
              <w:rPr>
                <w:rFonts w:cs="Calibri"/>
                <w:sz w:val="20"/>
                <w:szCs w:val="20"/>
                <w:lang w:val="en-US"/>
              </w:rPr>
              <w:t>a</w:t>
            </w:r>
            <w:r w:rsidR="003A5540" w:rsidRPr="00AD2A11">
              <w:rPr>
                <w:rFonts w:cs="Calibri"/>
                <w:sz w:val="20"/>
                <w:szCs w:val="20"/>
                <w:lang w:val="en-US"/>
              </w:rPr>
              <w:t>m</w:t>
            </w:r>
          </w:p>
          <w:p w14:paraId="31447641" w14:textId="77777777" w:rsidR="003A5540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2A797754" w14:textId="77777777" w:rsidR="003A5540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10E39195" w14:textId="77777777" w:rsidR="003A5540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0554C039" w14:textId="77777777" w:rsidR="003A5540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1F5EFBF0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19F3E6A1" w14:textId="78EA7D8D" w:rsidR="003A5540" w:rsidRDefault="003E55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April </w:t>
            </w:r>
            <w:r w:rsidR="003F6C83">
              <w:rPr>
                <w:rFonts w:cs="Calibri"/>
                <w:color w:val="0000FF"/>
                <w:sz w:val="20"/>
                <w:szCs w:val="20"/>
                <w:lang w:val="en-US"/>
              </w:rPr>
              <w:t>21</w:t>
            </w:r>
          </w:p>
          <w:p w14:paraId="3CE36A0F" w14:textId="74340F86" w:rsidR="003A5540" w:rsidRDefault="003F6C83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Fri</w:t>
            </w:r>
            <w:r w:rsidR="001776B5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am</w:t>
            </w:r>
          </w:p>
          <w:p w14:paraId="7B68846F" w14:textId="77777777" w:rsidR="003A5540" w:rsidRPr="00827A89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</w:tcPr>
          <w:p w14:paraId="73AD7EFF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236393">
              <w:rPr>
                <w:rFonts w:cs="Calibri"/>
                <w:color w:val="000000"/>
                <w:sz w:val="20"/>
                <w:szCs w:val="20"/>
              </w:rPr>
              <w:t>Il dilemma della sorveglianza dei cittadini nelle democrazie: sicurezza nazionale, privacy e libertà civili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nell’era dei “Big Data” e delle grandi compagnie tecnologiche</w:t>
            </w:r>
          </w:p>
          <w:p w14:paraId="61EDF365" w14:textId="77777777" w:rsidR="003A5540" w:rsidRPr="00236393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009F6627" w14:textId="77777777" w:rsidR="003A5540" w:rsidRPr="00236393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236393">
              <w:rPr>
                <w:rFonts w:cs="Calibri"/>
                <w:color w:val="0000FF"/>
                <w:sz w:val="20"/>
                <w:szCs w:val="20"/>
                <w:lang w:val="en-US"/>
              </w:rPr>
              <w:t>The “Surveillance Conundrum” – National Security; Privacy &amp; Civil Liberties; Big Data; Techno Companies</w:t>
            </w:r>
          </w:p>
        </w:tc>
        <w:tc>
          <w:tcPr>
            <w:tcW w:w="2110" w:type="dxa"/>
          </w:tcPr>
          <w:p w14:paraId="4207159C" w14:textId="0F7E5137" w:rsidR="003A5540" w:rsidRPr="001668B1" w:rsidRDefault="003A5540" w:rsidP="00EA4F61">
            <w:pPr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24D4E135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3A5540" w:rsidRPr="00CC4F5A" w14:paraId="302D4224" w14:textId="77777777" w:rsidTr="0009312F">
        <w:tc>
          <w:tcPr>
            <w:tcW w:w="879" w:type="dxa"/>
            <w:vMerge/>
            <w:tcBorders>
              <w:bottom w:val="single" w:sz="4" w:space="0" w:color="auto"/>
            </w:tcBorders>
          </w:tcPr>
          <w:p w14:paraId="79A90D6B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77" w:type="dxa"/>
            <w:gridSpan w:val="2"/>
          </w:tcPr>
          <w:p w14:paraId="6574AC91" w14:textId="11A4FA23" w:rsidR="003A5540" w:rsidRPr="003E551B" w:rsidRDefault="003E551B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3E551B">
              <w:rPr>
                <w:rFonts w:cs="Calibri"/>
                <w:sz w:val="20"/>
                <w:szCs w:val="20"/>
                <w:lang w:val="en-US"/>
              </w:rPr>
              <w:t>21 Aprile</w:t>
            </w:r>
            <w:r w:rsidR="003A5540" w:rsidRPr="003E551B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1776B5" w:rsidRPr="003E551B">
              <w:rPr>
                <w:rFonts w:cs="Calibri"/>
                <w:sz w:val="20"/>
                <w:szCs w:val="20"/>
                <w:lang w:val="en-US"/>
              </w:rPr>
              <w:t>Ven</w:t>
            </w:r>
            <w:r w:rsidR="00FD3319" w:rsidRPr="003E551B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3F6C83">
              <w:rPr>
                <w:rFonts w:cs="Calibri"/>
                <w:sz w:val="20"/>
                <w:szCs w:val="20"/>
                <w:lang w:val="en-US"/>
              </w:rPr>
              <w:t>p</w:t>
            </w:r>
            <w:r w:rsidR="003A5540" w:rsidRPr="003E551B">
              <w:rPr>
                <w:rFonts w:cs="Calibri"/>
                <w:sz w:val="20"/>
                <w:szCs w:val="20"/>
                <w:lang w:val="en-US"/>
              </w:rPr>
              <w:t>m</w:t>
            </w:r>
          </w:p>
          <w:p w14:paraId="480D29B1" w14:textId="77777777" w:rsidR="003A5540" w:rsidRPr="003E551B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3C053E2C" w14:textId="77777777" w:rsidR="003A5540" w:rsidRPr="003E551B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302EF3C7" w14:textId="77777777" w:rsidR="003A5540" w:rsidRPr="003E551B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144AF250" w14:textId="169B31F7" w:rsidR="003A5540" w:rsidRPr="003E551B" w:rsidRDefault="003E55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April 21 </w:t>
            </w:r>
          </w:p>
          <w:p w14:paraId="1A3E9273" w14:textId="4B0EF5E6" w:rsidR="003A5540" w:rsidRPr="003E551B" w:rsidRDefault="001776B5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3E551B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Fri </w:t>
            </w:r>
            <w:r w:rsidR="003F6C83">
              <w:rPr>
                <w:rFonts w:cs="Calibri"/>
                <w:color w:val="0000FF"/>
                <w:sz w:val="20"/>
                <w:szCs w:val="20"/>
                <w:lang w:val="en-US"/>
              </w:rPr>
              <w:t>p</w:t>
            </w:r>
            <w:r w:rsidRPr="003E551B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  <w:p w14:paraId="6D84FFC5" w14:textId="77777777" w:rsidR="003A5540" w:rsidRPr="003E551B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22551909" w14:textId="77777777" w:rsidR="003A5540" w:rsidRPr="003E551B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</w:tcPr>
          <w:p w14:paraId="35AE3A79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79751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E72E80">
              <w:rPr>
                <w:rFonts w:cs="Calibri"/>
                <w:color w:val="000000"/>
                <w:sz w:val="20"/>
                <w:szCs w:val="20"/>
              </w:rPr>
              <w:t>Organizzaz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ioni e accordi internazionali; </w:t>
            </w:r>
            <w:r w:rsidRPr="00E72E80">
              <w:rPr>
                <w:rFonts w:cs="Calibri"/>
                <w:color w:val="000000"/>
                <w:sz w:val="20"/>
                <w:szCs w:val="20"/>
              </w:rPr>
              <w:t>"ordine liberale interna</w:t>
            </w:r>
            <w:r>
              <w:rPr>
                <w:rFonts w:cs="Calibri"/>
                <w:color w:val="000000"/>
                <w:sz w:val="20"/>
                <w:szCs w:val="20"/>
              </w:rPr>
              <w:t>zionale” e “</w:t>
            </w:r>
            <w:r w:rsidRPr="00E72E80">
              <w:rPr>
                <w:rFonts w:cs="Calibri"/>
                <w:color w:val="000000"/>
                <w:sz w:val="20"/>
                <w:szCs w:val="20"/>
              </w:rPr>
              <w:t>Multilateralismo</w:t>
            </w:r>
            <w:r>
              <w:rPr>
                <w:rFonts w:cs="Calibri"/>
                <w:color w:val="000000"/>
                <w:sz w:val="20"/>
                <w:szCs w:val="20"/>
              </w:rPr>
              <w:t>”</w:t>
            </w:r>
          </w:p>
          <w:p w14:paraId="78060361" w14:textId="77777777" w:rsidR="003A5540" w:rsidRPr="00F77FF6" w:rsidRDefault="003A5540" w:rsidP="00EA4F61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9BC8EC3" w14:textId="77777777" w:rsidR="003A5540" w:rsidRPr="00AD2A11" w:rsidRDefault="003A5540" w:rsidP="00EA4F61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  <w:r w:rsidRPr="00F77FF6">
              <w:rPr>
                <w:rFonts w:cs="Calibri"/>
                <w:color w:val="0000FF"/>
                <w:sz w:val="20"/>
                <w:szCs w:val="20"/>
                <w:lang w:val="en-US"/>
              </w:rPr>
              <w:t>Inte</w:t>
            </w: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rnational Organizations and Agreements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</w:t>
            </w: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—“International Liberal Order” and Multilateralism</w:t>
            </w:r>
          </w:p>
        </w:tc>
        <w:tc>
          <w:tcPr>
            <w:tcW w:w="2110" w:type="dxa"/>
          </w:tcPr>
          <w:p w14:paraId="4D8C46D0" w14:textId="77777777" w:rsidR="003A5540" w:rsidRPr="003A23FC" w:rsidRDefault="003A5540" w:rsidP="0079751B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98576DA" w14:textId="77777777" w:rsidR="003A5540" w:rsidRPr="00C948A2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3A5540" w:rsidRPr="00CC4F5A" w14:paraId="02A57A93" w14:textId="77777777" w:rsidTr="0009312F">
        <w:tc>
          <w:tcPr>
            <w:tcW w:w="879" w:type="dxa"/>
            <w:tcBorders>
              <w:top w:val="single" w:sz="4" w:space="0" w:color="auto"/>
            </w:tcBorders>
          </w:tcPr>
          <w:p w14:paraId="534F3AB7" w14:textId="77777777" w:rsidR="003A5540" w:rsidRPr="00C948A2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77" w:type="dxa"/>
            <w:gridSpan w:val="2"/>
          </w:tcPr>
          <w:p w14:paraId="218C5DF1" w14:textId="469E4211" w:rsidR="003A5540" w:rsidRPr="003F6C83" w:rsidRDefault="003E551B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3F6C83">
              <w:rPr>
                <w:rFonts w:cs="Calibri"/>
                <w:sz w:val="20"/>
                <w:szCs w:val="20"/>
                <w:lang w:val="en-US"/>
              </w:rPr>
              <w:t>2</w:t>
            </w:r>
            <w:r w:rsidR="003F6C83" w:rsidRPr="003F6C83">
              <w:rPr>
                <w:rFonts w:cs="Calibri"/>
                <w:sz w:val="20"/>
                <w:szCs w:val="20"/>
                <w:lang w:val="en-US"/>
              </w:rPr>
              <w:t>2</w:t>
            </w:r>
            <w:r w:rsidRPr="003F6C83">
              <w:rPr>
                <w:rFonts w:cs="Calibri"/>
                <w:sz w:val="20"/>
                <w:szCs w:val="20"/>
                <w:lang w:val="en-US"/>
              </w:rPr>
              <w:t xml:space="preserve"> Aprile</w:t>
            </w:r>
          </w:p>
          <w:p w14:paraId="20FCA9C4" w14:textId="5BEE7F3C" w:rsidR="003A5540" w:rsidRPr="003F6C83" w:rsidRDefault="003F6C83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3F6C83">
              <w:rPr>
                <w:rFonts w:cs="Calibri"/>
                <w:sz w:val="20"/>
                <w:szCs w:val="20"/>
                <w:lang w:val="en-US"/>
              </w:rPr>
              <w:t>Sab</w:t>
            </w:r>
            <w:r w:rsidR="003A5540" w:rsidRPr="003F6C8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F6C83">
              <w:rPr>
                <w:rFonts w:cs="Calibri"/>
                <w:sz w:val="20"/>
                <w:szCs w:val="20"/>
                <w:lang w:val="en-US"/>
              </w:rPr>
              <w:t>a</w:t>
            </w:r>
            <w:r w:rsidR="003A5540" w:rsidRPr="003F6C83">
              <w:rPr>
                <w:rFonts w:cs="Calibri"/>
                <w:sz w:val="20"/>
                <w:szCs w:val="20"/>
                <w:lang w:val="en-US"/>
              </w:rPr>
              <w:t>m</w:t>
            </w:r>
            <w:proofErr w:type="gramEnd"/>
          </w:p>
          <w:p w14:paraId="1809750F" w14:textId="77777777" w:rsidR="003A5540" w:rsidRPr="003F6C8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3DDC8469" w14:textId="77777777" w:rsidR="003A5540" w:rsidRPr="003F6C8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4FD08051" w14:textId="77777777" w:rsidR="003A5540" w:rsidRPr="003F6C8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0CD78AE8" w14:textId="77777777" w:rsidR="003A5540" w:rsidRPr="003F6C8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43F893D6" w14:textId="36502ADE" w:rsidR="003A5540" w:rsidRPr="003F6C83" w:rsidRDefault="003E55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3F6C83">
              <w:rPr>
                <w:rFonts w:cs="Calibri"/>
                <w:color w:val="0000FF"/>
                <w:sz w:val="20"/>
                <w:szCs w:val="20"/>
                <w:lang w:val="en-US"/>
              </w:rPr>
              <w:t>April 2</w:t>
            </w:r>
            <w:r w:rsidR="003F6C83" w:rsidRPr="003F6C83">
              <w:rPr>
                <w:rFonts w:cs="Calibri"/>
                <w:color w:val="0000FF"/>
                <w:sz w:val="20"/>
                <w:szCs w:val="20"/>
                <w:lang w:val="en-US"/>
              </w:rPr>
              <w:t>2</w:t>
            </w:r>
          </w:p>
          <w:p w14:paraId="324C635E" w14:textId="0FF9E98C" w:rsidR="003A5540" w:rsidRPr="003F6C83" w:rsidRDefault="003F6C83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Sat a</w:t>
            </w:r>
            <w:r w:rsidR="001776B5" w:rsidRPr="003F6C83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</w:tc>
        <w:tc>
          <w:tcPr>
            <w:tcW w:w="3462" w:type="dxa"/>
          </w:tcPr>
          <w:p w14:paraId="378CD2D5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Colloquio su alcuni casi di studio in materia</w:t>
            </w:r>
            <w:r w:rsidRPr="00886887">
              <w:rPr>
                <w:rFonts w:cs="Calibr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F77FF6">
              <w:rPr>
                <w:rFonts w:cs="Calibri"/>
                <w:i/>
                <w:color w:val="000000"/>
                <w:sz w:val="20"/>
                <w:szCs w:val="20"/>
              </w:rPr>
              <w:t>jus</w:t>
            </w:r>
            <w:proofErr w:type="spellEnd"/>
            <w:r w:rsidRPr="00F77FF6">
              <w:rPr>
                <w:rFonts w:cs="Calibri"/>
                <w:i/>
                <w:color w:val="000000"/>
                <w:sz w:val="20"/>
                <w:szCs w:val="20"/>
              </w:rPr>
              <w:t xml:space="preserve"> ad bellum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cs="Calibri"/>
                <w:i/>
                <w:color w:val="000000"/>
                <w:sz w:val="20"/>
                <w:szCs w:val="20"/>
              </w:rPr>
              <w:t>jus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77FF6">
              <w:rPr>
                <w:rFonts w:cs="Calibri"/>
                <w:i/>
                <w:color w:val="000000"/>
                <w:sz w:val="20"/>
                <w:szCs w:val="20"/>
              </w:rPr>
              <w:t>in bello</w:t>
            </w:r>
            <w:r w:rsidRPr="00886887">
              <w:rPr>
                <w:rFonts w:cs="Calibri"/>
                <w:color w:val="000000"/>
                <w:sz w:val="20"/>
                <w:szCs w:val="20"/>
              </w:rPr>
              <w:t xml:space="preserve"> – Uso di droni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 armi autonome</w:t>
            </w:r>
            <w:r w:rsidRPr="00886887">
              <w:rPr>
                <w:rFonts w:cs="Calibri"/>
                <w:color w:val="000000"/>
                <w:sz w:val="20"/>
                <w:szCs w:val="20"/>
              </w:rPr>
              <w:t xml:space="preserve">; le operazioni Osama bin Laden e </w:t>
            </w:r>
            <w:proofErr w:type="spellStart"/>
            <w:r w:rsidRPr="00886887">
              <w:rPr>
                <w:rFonts w:cs="Calibri"/>
                <w:color w:val="000000"/>
                <w:sz w:val="20"/>
                <w:szCs w:val="20"/>
              </w:rPr>
              <w:t>Soleimani</w:t>
            </w:r>
            <w:proofErr w:type="spellEnd"/>
          </w:p>
          <w:p w14:paraId="30810C5F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61C46DEE" w14:textId="77777777" w:rsidR="003A5540" w:rsidRPr="00236393" w:rsidRDefault="003A5540" w:rsidP="00EA4F61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>Colloquium on Selected Case Studies of</w:t>
            </w:r>
            <w:r w:rsidRPr="004C433A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Contemporary </w:t>
            </w:r>
            <w:r w:rsidRPr="00F77FF6">
              <w:rPr>
                <w:rFonts w:cs="Calibri"/>
                <w:i/>
                <w:color w:val="0000FF"/>
                <w:sz w:val="20"/>
                <w:szCs w:val="20"/>
                <w:lang w:val="en-US"/>
              </w:rPr>
              <w:t>Jus ad bellum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and </w:t>
            </w:r>
            <w:r w:rsidRPr="00F77FF6">
              <w:rPr>
                <w:rFonts w:cs="Calibri"/>
                <w:i/>
                <w:color w:val="0000FF"/>
                <w:sz w:val="20"/>
                <w:szCs w:val="20"/>
                <w:lang w:val="en-US"/>
              </w:rPr>
              <w:t>Jus in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</w:t>
            </w:r>
            <w:r w:rsidRPr="00F77FF6">
              <w:rPr>
                <w:rFonts w:cs="Calibri"/>
                <w:i/>
                <w:color w:val="0000FF"/>
                <w:sz w:val="20"/>
                <w:szCs w:val="20"/>
                <w:lang w:val="en-US"/>
              </w:rPr>
              <w:t>bello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: The Osama bin Laden and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Soleimani Operations; Use of drones and autonomous weapons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110" w:type="dxa"/>
          </w:tcPr>
          <w:p w14:paraId="48BA7A53" w14:textId="77777777" w:rsidR="003A5540" w:rsidRPr="001668B1" w:rsidRDefault="003A5540" w:rsidP="0079751B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4F3A8F4" w14:textId="77777777" w:rsidR="003A5540" w:rsidRPr="001668B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14:paraId="215C1C64" w14:textId="77777777" w:rsidR="003A5540" w:rsidRPr="001668B1" w:rsidRDefault="003A5540">
      <w:pPr>
        <w:rPr>
          <w:lang w:val="en-US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1"/>
        <w:gridCol w:w="1536"/>
        <w:gridCol w:w="3398"/>
        <w:gridCol w:w="2004"/>
        <w:gridCol w:w="1463"/>
      </w:tblGrid>
      <w:tr w:rsidR="003A5540" w:rsidRPr="00891B1A" w14:paraId="2DD5C079" w14:textId="77777777" w:rsidTr="008A31CB">
        <w:tc>
          <w:tcPr>
            <w:tcW w:w="881" w:type="dxa"/>
            <w:shd w:val="clear" w:color="auto" w:fill="FFFFFF"/>
          </w:tcPr>
          <w:p w14:paraId="65B9EAA4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Modulo</w:t>
            </w:r>
          </w:p>
        </w:tc>
        <w:tc>
          <w:tcPr>
            <w:tcW w:w="1536" w:type="dxa"/>
            <w:shd w:val="clear" w:color="auto" w:fill="FFFFFF"/>
          </w:tcPr>
          <w:p w14:paraId="286B7CE8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Data</w:t>
            </w:r>
          </w:p>
        </w:tc>
        <w:tc>
          <w:tcPr>
            <w:tcW w:w="3398" w:type="dxa"/>
            <w:shd w:val="clear" w:color="auto" w:fill="FFFFFF"/>
          </w:tcPr>
          <w:p w14:paraId="3EA39644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Argomento</w:t>
            </w:r>
          </w:p>
        </w:tc>
        <w:tc>
          <w:tcPr>
            <w:tcW w:w="2004" w:type="dxa"/>
            <w:shd w:val="clear" w:color="auto" w:fill="FFFFFF"/>
          </w:tcPr>
          <w:p w14:paraId="24C87B35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Docente</w:t>
            </w:r>
          </w:p>
        </w:tc>
        <w:tc>
          <w:tcPr>
            <w:tcW w:w="1463" w:type="dxa"/>
            <w:shd w:val="clear" w:color="auto" w:fill="FFFFFF"/>
          </w:tcPr>
          <w:p w14:paraId="3A2B6530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Sede</w:t>
            </w:r>
          </w:p>
        </w:tc>
      </w:tr>
      <w:tr w:rsidR="003A5540" w:rsidRPr="00CC4F5A" w14:paraId="5AB3DC3B" w14:textId="77777777" w:rsidTr="008A31CB">
        <w:tc>
          <w:tcPr>
            <w:tcW w:w="881" w:type="dxa"/>
            <w:vMerge w:val="restart"/>
          </w:tcPr>
          <w:p w14:paraId="7C45BA38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  <w:r w:rsidRPr="00891B1A">
              <w:rPr>
                <w:rFonts w:cs="Calibri"/>
                <w:color w:val="002060"/>
                <w:sz w:val="20"/>
                <w:szCs w:val="20"/>
              </w:rPr>
              <w:t>X</w:t>
            </w:r>
          </w:p>
        </w:tc>
        <w:tc>
          <w:tcPr>
            <w:tcW w:w="1536" w:type="dxa"/>
          </w:tcPr>
          <w:p w14:paraId="1A05F580" w14:textId="6E6EE3A7" w:rsidR="003A5540" w:rsidRPr="00FA2E1B" w:rsidRDefault="003E551B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2</w:t>
            </w:r>
            <w:r w:rsidR="00D3229F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8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Aprile</w:t>
            </w:r>
          </w:p>
          <w:p w14:paraId="71A7EC6A" w14:textId="2FE39AD9" w:rsidR="003A5540" w:rsidRPr="00CB76A7" w:rsidRDefault="00D3229F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Ven</w:t>
            </w:r>
            <w:r w:rsidR="00CB76A7" w:rsidRPr="00CB76A7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am</w:t>
            </w:r>
          </w:p>
          <w:p w14:paraId="52259232" w14:textId="77777777" w:rsidR="003A5540" w:rsidRPr="00CB76A7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06667364" w14:textId="77777777" w:rsidR="003A5540" w:rsidRPr="00CB76A7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23657409" w14:textId="3B1BF4C6" w:rsidR="003A5540" w:rsidRPr="00CB76A7" w:rsidRDefault="003E55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April 2</w:t>
            </w:r>
            <w:r w:rsidR="00D3229F">
              <w:rPr>
                <w:rFonts w:cs="Calibri"/>
                <w:color w:val="0000FF"/>
                <w:sz w:val="20"/>
                <w:szCs w:val="20"/>
                <w:lang w:val="en-US"/>
              </w:rPr>
              <w:t>8</w:t>
            </w:r>
          </w:p>
          <w:p w14:paraId="0621334C" w14:textId="00D3D50C" w:rsidR="003A5540" w:rsidRPr="00CB76A7" w:rsidRDefault="00D3229F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>Fri</w:t>
            </w:r>
            <w:r w:rsidR="00CB76A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am</w:t>
            </w:r>
          </w:p>
        </w:tc>
        <w:tc>
          <w:tcPr>
            <w:tcW w:w="3398" w:type="dxa"/>
          </w:tcPr>
          <w:p w14:paraId="42B99CA9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FA2E1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433A">
              <w:rPr>
                <w:rFonts w:cs="Calibri"/>
                <w:color w:val="000000"/>
                <w:sz w:val="20"/>
                <w:szCs w:val="20"/>
              </w:rPr>
              <w:t>Il “Quinto Dominio</w:t>
            </w:r>
            <w:r>
              <w:rPr>
                <w:rFonts w:cs="Calibri"/>
                <w:color w:val="000000"/>
                <w:sz w:val="20"/>
                <w:szCs w:val="20"/>
              </w:rPr>
              <w:t>”: le guerre di informazione: disinformazione, social media e “lawfare”</w:t>
            </w:r>
          </w:p>
          <w:p w14:paraId="65BBE61F" w14:textId="77777777" w:rsidR="003A5540" w:rsidRPr="00F77FF6" w:rsidRDefault="003A5540" w:rsidP="00EA4F61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74780E39" w14:textId="77777777" w:rsidR="003A5540" w:rsidRPr="00E377CE" w:rsidRDefault="003A5540" w:rsidP="00EA4F61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The “Fifth Domain”: Information Warfare, Social Media and “Lawfare”</w:t>
            </w:r>
            <w:r w:rsidRPr="00E377CE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CC68E2E" w14:textId="77777777" w:rsidR="003A5540" w:rsidRPr="00AD2A11" w:rsidRDefault="003A5540" w:rsidP="00EA4F61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</w:tcPr>
          <w:p w14:paraId="6DAB72D4" w14:textId="77777777" w:rsidR="003A5540" w:rsidRPr="001668B1" w:rsidRDefault="003A5540" w:rsidP="0033243F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</w:tcPr>
          <w:p w14:paraId="65612420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CC4F5A" w14:paraId="1D26FD95" w14:textId="77777777" w:rsidTr="008A31CB">
        <w:tc>
          <w:tcPr>
            <w:tcW w:w="881" w:type="dxa"/>
            <w:vMerge/>
          </w:tcPr>
          <w:p w14:paraId="41149FE5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14:paraId="4F46F393" w14:textId="5B04764D" w:rsidR="003A5540" w:rsidRPr="0097787B" w:rsidRDefault="003E551B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28 Aprile</w:t>
            </w:r>
            <w:r w:rsidR="003A5540" w:rsidRPr="0097787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293F511" w14:textId="0E3148A6" w:rsidR="003A5540" w:rsidRPr="0097787B" w:rsidRDefault="00CB76A7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Ven</w:t>
            </w:r>
            <w:r w:rsidR="00B5648C" w:rsidRPr="0097787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3229F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p</w:t>
            </w:r>
            <w:r w:rsidR="00B5648C" w:rsidRPr="0097787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156C2928" w14:textId="77777777" w:rsidR="00B5648C" w:rsidRPr="0097787B" w:rsidRDefault="00B5648C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512D50D6" w14:textId="77777777" w:rsidR="003A5540" w:rsidRPr="0097787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5282FC68" w14:textId="7C981DD0" w:rsidR="003A5540" w:rsidRPr="0097787B" w:rsidRDefault="003E55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April 28</w:t>
            </w:r>
          </w:p>
          <w:p w14:paraId="0619F362" w14:textId="4AC775F7" w:rsidR="003A5540" w:rsidRPr="0097787B" w:rsidRDefault="00CB76A7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Fri</w:t>
            </w:r>
            <w:r w:rsidR="00B5648C" w:rsidRPr="0097787B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</w:t>
            </w:r>
            <w:r w:rsidR="00D3229F">
              <w:rPr>
                <w:rFonts w:cs="Calibri"/>
                <w:color w:val="0000FF"/>
                <w:sz w:val="20"/>
                <w:szCs w:val="20"/>
                <w:lang w:val="en-US"/>
              </w:rPr>
              <w:t>p</w:t>
            </w:r>
            <w:r w:rsidR="003A5540" w:rsidRPr="0097787B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</w:tc>
        <w:tc>
          <w:tcPr>
            <w:tcW w:w="3398" w:type="dxa"/>
          </w:tcPr>
          <w:p w14:paraId="2C9AA2A9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886887">
              <w:rPr>
                <w:rFonts w:cs="Calibri"/>
                <w:color w:val="000000"/>
                <w:sz w:val="20"/>
                <w:szCs w:val="20"/>
              </w:rPr>
              <w:t>Diritto comparato e USA dell’Intelligence – Politiche di Sorveglianza e Operazioni Coperte</w:t>
            </w:r>
          </w:p>
          <w:p w14:paraId="435EFFBE" w14:textId="77777777" w:rsidR="003A5540" w:rsidRPr="00886887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2E85E767" w14:textId="77777777" w:rsidR="003A5540" w:rsidRPr="00886887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>Comparative and US Law and of the Intelligence – Surveillance Programs, Covert Operations</w:t>
            </w:r>
          </w:p>
        </w:tc>
        <w:tc>
          <w:tcPr>
            <w:tcW w:w="2004" w:type="dxa"/>
          </w:tcPr>
          <w:p w14:paraId="1BDD7CC3" w14:textId="77777777" w:rsidR="003A5540" w:rsidRPr="001668B1" w:rsidRDefault="003A5540" w:rsidP="0033243F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</w:tcPr>
          <w:p w14:paraId="1B08014F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CC4F5A" w14:paraId="4E6B53E0" w14:textId="77777777" w:rsidTr="008A31CB">
        <w:tc>
          <w:tcPr>
            <w:tcW w:w="881" w:type="dxa"/>
            <w:vMerge/>
          </w:tcPr>
          <w:p w14:paraId="7BDAF459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14:paraId="19DCF584" w14:textId="27294BC8" w:rsidR="003A5540" w:rsidRPr="00A076E4" w:rsidRDefault="00B606B5" w:rsidP="00EA4F61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2</w:t>
            </w:r>
            <w:r w:rsidR="00D3229F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9</w:t>
            </w: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Aprile</w:t>
            </w:r>
            <w:r w:rsidR="003A5540" w:rsidRPr="00A076E4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4CC3941B" w14:textId="1DB664AE" w:rsidR="003A5540" w:rsidRPr="00A076E4" w:rsidRDefault="00D3229F" w:rsidP="00EA4F61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Sab am</w:t>
            </w:r>
          </w:p>
          <w:p w14:paraId="0615B0C5" w14:textId="77777777" w:rsidR="003A5540" w:rsidRPr="004323BF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092B2AB2" w14:textId="77777777" w:rsidR="003A5540" w:rsidRPr="004323BF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581199D2" w14:textId="77777777" w:rsidR="003A5540" w:rsidRPr="004323BF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3646FF1B" w14:textId="551EFBC7" w:rsidR="003A5540" w:rsidRPr="004323BF" w:rsidRDefault="00B606B5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April 2</w:t>
            </w:r>
            <w:r w:rsidR="00D3229F">
              <w:rPr>
                <w:rFonts w:cs="Calibri"/>
                <w:color w:val="0000FF"/>
                <w:sz w:val="20"/>
                <w:szCs w:val="20"/>
                <w:lang w:val="de-DE"/>
              </w:rPr>
              <w:t>9</w:t>
            </w:r>
          </w:p>
          <w:p w14:paraId="5CB58546" w14:textId="79DE2D74" w:rsidR="003A5540" w:rsidRPr="004323BF" w:rsidRDefault="00D3229F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  <w:r>
              <w:rPr>
                <w:rFonts w:cs="Calibri"/>
                <w:color w:val="002060"/>
                <w:sz w:val="20"/>
                <w:szCs w:val="20"/>
                <w:lang w:val="de-DE"/>
              </w:rPr>
              <w:t>Sat a</w:t>
            </w:r>
            <w:r w:rsidR="00A076E4">
              <w:rPr>
                <w:rFonts w:cs="Calibri"/>
                <w:color w:val="002060"/>
                <w:sz w:val="20"/>
                <w:szCs w:val="20"/>
                <w:lang w:val="de-DE"/>
              </w:rPr>
              <w:t>m</w:t>
            </w:r>
          </w:p>
        </w:tc>
        <w:tc>
          <w:tcPr>
            <w:tcW w:w="3398" w:type="dxa"/>
          </w:tcPr>
          <w:p w14:paraId="3AC6BFCC" w14:textId="77777777" w:rsidR="003A5540" w:rsidRPr="00B82CAF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Cambiamento</w:t>
            </w:r>
            <w:r w:rsidRPr="00B82CAF">
              <w:rPr>
                <w:rFonts w:cs="Calibri"/>
                <w:color w:val="000000"/>
                <w:sz w:val="20"/>
                <w:szCs w:val="20"/>
              </w:rPr>
              <w:t xml:space="preserve"> climatic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 w:rsidRPr="00B82CAF">
              <w:rPr>
                <w:rFonts w:cs="Calibri"/>
                <w:color w:val="000000"/>
                <w:sz w:val="20"/>
                <w:szCs w:val="20"/>
              </w:rPr>
              <w:t xml:space="preserve"> e insostenibilità ambientale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come nuove minacce alla sicurezza nazionale e globale</w:t>
            </w:r>
          </w:p>
          <w:p w14:paraId="75B8C821" w14:textId="77777777" w:rsidR="003A5540" w:rsidRPr="00F77FF6" w:rsidRDefault="003A5540" w:rsidP="00EA4F61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CE27DB8" w14:textId="77777777" w:rsidR="003A5540" w:rsidRPr="000C3374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F77FF6">
              <w:rPr>
                <w:rFonts w:cs="Calibri"/>
                <w:color w:val="0000FF"/>
                <w:sz w:val="20"/>
                <w:szCs w:val="20"/>
                <w:lang w:val="en-US"/>
              </w:rPr>
              <w:t>Climate Change and Environme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ntal Non-sustainability as</w:t>
            </w:r>
            <w:r w:rsidRPr="000C3374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Global Threat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s</w:t>
            </w:r>
            <w:r w:rsidRPr="000C3374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to 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International and National </w:t>
            </w:r>
            <w:r w:rsidRPr="000C3374">
              <w:rPr>
                <w:rFonts w:cs="Calibri"/>
                <w:color w:val="0000FF"/>
                <w:sz w:val="20"/>
                <w:szCs w:val="20"/>
                <w:lang w:val="en-US"/>
              </w:rPr>
              <w:t>Security</w:t>
            </w:r>
          </w:p>
          <w:p w14:paraId="27FDCCB1" w14:textId="77777777" w:rsidR="003A5540" w:rsidRPr="00AD2A11" w:rsidRDefault="003A5540" w:rsidP="00EA4F61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</w:tcPr>
          <w:p w14:paraId="504517BE" w14:textId="77777777" w:rsidR="003A5540" w:rsidRPr="001668B1" w:rsidRDefault="003A5540" w:rsidP="0033243F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</w:tcPr>
          <w:p w14:paraId="05ACBA14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CC4F5A" w14:paraId="14E23051" w14:textId="77777777" w:rsidTr="008A31CB">
        <w:tc>
          <w:tcPr>
            <w:tcW w:w="881" w:type="dxa"/>
            <w:vMerge w:val="restart"/>
          </w:tcPr>
          <w:p w14:paraId="067DA493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  <w:r w:rsidRPr="00891B1A">
              <w:rPr>
                <w:rFonts w:cs="Calibri"/>
                <w:color w:val="002060"/>
                <w:sz w:val="20"/>
                <w:szCs w:val="20"/>
              </w:rPr>
              <w:t>XI</w:t>
            </w:r>
          </w:p>
        </w:tc>
        <w:tc>
          <w:tcPr>
            <w:tcW w:w="1536" w:type="dxa"/>
          </w:tcPr>
          <w:p w14:paraId="668B2CE3" w14:textId="687930D1" w:rsidR="00CB76A7" w:rsidRDefault="00D3229F" w:rsidP="00EA4F61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5 Maggio</w:t>
            </w:r>
            <w:r w:rsidR="003A5540" w:rsidRPr="00A076E4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56CB4C45" w14:textId="24FA81DC" w:rsidR="003A5540" w:rsidRPr="00A076E4" w:rsidRDefault="00D3229F" w:rsidP="00EA4F61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Ven</w:t>
            </w:r>
            <w:r w:rsidR="00CB76A7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a</w:t>
            </w:r>
            <w:r w:rsidR="00A076E4" w:rsidRPr="00A076E4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m</w:t>
            </w:r>
          </w:p>
          <w:p w14:paraId="5039D05A" w14:textId="77777777" w:rsidR="003A5540" w:rsidRPr="004323BF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54FAEC01" w14:textId="77777777" w:rsidR="003A5540" w:rsidRPr="004323BF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393CBE00" w14:textId="012958C1" w:rsidR="003A5540" w:rsidRPr="004323BF" w:rsidRDefault="00D3229F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May 5</w:t>
            </w:r>
          </w:p>
          <w:p w14:paraId="6A51E575" w14:textId="395D37B4" w:rsidR="003A5540" w:rsidRPr="004323BF" w:rsidRDefault="00D3229F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  <w:r>
              <w:rPr>
                <w:rFonts w:cs="Calibri"/>
                <w:color w:val="002060"/>
                <w:sz w:val="20"/>
                <w:szCs w:val="20"/>
                <w:lang w:val="de-DE"/>
              </w:rPr>
              <w:t>Fri</w:t>
            </w:r>
            <w:r w:rsidR="00CB76A7">
              <w:rPr>
                <w:rFonts w:cs="Calibri"/>
                <w:color w:val="002060"/>
                <w:sz w:val="20"/>
                <w:szCs w:val="20"/>
                <w:lang w:val="de-DE"/>
              </w:rPr>
              <w:t xml:space="preserve"> am</w:t>
            </w:r>
          </w:p>
        </w:tc>
        <w:tc>
          <w:tcPr>
            <w:tcW w:w="3398" w:type="dxa"/>
          </w:tcPr>
          <w:p w14:paraId="62DCA313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4C433A">
              <w:rPr>
                <w:rFonts w:cs="Calibri"/>
                <w:color w:val="000000"/>
                <w:sz w:val="20"/>
                <w:szCs w:val="20"/>
              </w:rPr>
              <w:t>La gestione di crisi sanitarie transnazionali e pandemie: elementi di bio</w:t>
            </w:r>
            <w:r>
              <w:rPr>
                <w:rFonts w:cs="Calibri"/>
                <w:color w:val="000000"/>
                <w:sz w:val="20"/>
                <w:szCs w:val="20"/>
              </w:rPr>
              <w:t>-</w:t>
            </w:r>
            <w:r w:rsidRPr="004C433A">
              <w:rPr>
                <w:rFonts w:cs="Calibri"/>
                <w:color w:val="000000"/>
                <w:sz w:val="20"/>
                <w:szCs w:val="20"/>
              </w:rPr>
              <w:t>sicurezza</w:t>
            </w:r>
          </w:p>
          <w:p w14:paraId="45690D7B" w14:textId="77777777" w:rsidR="003A5540" w:rsidRPr="00A87023" w:rsidRDefault="003A5540" w:rsidP="00EA4F61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6A371201" w14:textId="77777777" w:rsidR="003A5540" w:rsidRPr="0009312F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0C3374">
              <w:rPr>
                <w:rFonts w:cs="Calibri"/>
                <w:color w:val="0000FF"/>
                <w:sz w:val="20"/>
                <w:szCs w:val="20"/>
                <w:lang w:val="en-US"/>
              </w:rPr>
              <w:t>Cross-border Health Crises and Pandemics: A Primer on Bio-Security</w:t>
            </w:r>
          </w:p>
        </w:tc>
        <w:tc>
          <w:tcPr>
            <w:tcW w:w="2004" w:type="dxa"/>
          </w:tcPr>
          <w:p w14:paraId="2ED28C47" w14:textId="77777777" w:rsidR="003A5540" w:rsidRPr="001668B1" w:rsidRDefault="003A5540" w:rsidP="0033243F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</w:tcPr>
          <w:p w14:paraId="5E5C457A" w14:textId="77777777" w:rsidR="003A5540" w:rsidRPr="001668B1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CC4F5A" w14:paraId="3BAB12BD" w14:textId="77777777" w:rsidTr="008A31CB">
        <w:tc>
          <w:tcPr>
            <w:tcW w:w="881" w:type="dxa"/>
            <w:vMerge/>
          </w:tcPr>
          <w:p w14:paraId="4464427B" w14:textId="77777777" w:rsidR="003A5540" w:rsidRPr="001668B1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14:paraId="55574538" w14:textId="5F73AA67" w:rsidR="003A5540" w:rsidRPr="0097787B" w:rsidRDefault="00B606B5" w:rsidP="008A31CB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5 Maggio</w:t>
            </w:r>
            <w:r w:rsidR="003A5540" w:rsidRPr="0097787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0075BB3" w14:textId="457F8C8E" w:rsidR="003A5540" w:rsidRPr="0097787B" w:rsidRDefault="00CB76A7" w:rsidP="008A31CB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Ven</w:t>
            </w:r>
            <w:r w:rsidR="00A306DB" w:rsidRPr="0097787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3229F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p</w:t>
            </w:r>
            <w:r w:rsidR="003A5540" w:rsidRPr="0097787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05559A27" w14:textId="77777777" w:rsidR="003A5540" w:rsidRPr="0097787B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40077F84" w14:textId="77777777" w:rsidR="003A5540" w:rsidRPr="0097787B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7AB3D160" w14:textId="2F5F4426" w:rsidR="003A5540" w:rsidRPr="0097787B" w:rsidRDefault="00B606B5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May 5 </w:t>
            </w:r>
          </w:p>
          <w:p w14:paraId="5F745BB1" w14:textId="37D5C5AA" w:rsidR="003A5540" w:rsidRPr="0097787B" w:rsidRDefault="00CB76A7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Fri</w:t>
            </w:r>
            <w:r w:rsidR="00A306DB" w:rsidRPr="0097787B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</w:t>
            </w:r>
            <w:r w:rsidR="00D3229F">
              <w:rPr>
                <w:rFonts w:cs="Calibri"/>
                <w:color w:val="0000FF"/>
                <w:sz w:val="20"/>
                <w:szCs w:val="20"/>
                <w:lang w:val="en-US"/>
              </w:rPr>
              <w:t>p</w:t>
            </w:r>
            <w:r w:rsidR="003A5540" w:rsidRPr="0097787B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</w:tc>
        <w:tc>
          <w:tcPr>
            <w:tcW w:w="3398" w:type="dxa"/>
          </w:tcPr>
          <w:p w14:paraId="0DEE6D0C" w14:textId="77777777" w:rsidR="003A5540" w:rsidRDefault="003A5540" w:rsidP="008A31CB">
            <w:pPr>
              <w:rPr>
                <w:rFonts w:cs="Calibri"/>
                <w:color w:val="000000"/>
                <w:sz w:val="20"/>
                <w:szCs w:val="20"/>
              </w:rPr>
            </w:pPr>
            <w:r w:rsidRPr="004C433A">
              <w:rPr>
                <w:rFonts w:cs="Calibri"/>
                <w:color w:val="000000"/>
                <w:sz w:val="20"/>
                <w:szCs w:val="20"/>
              </w:rPr>
              <w:t>Gestione delle cr</w:t>
            </w:r>
            <w:r>
              <w:rPr>
                <w:rFonts w:cs="Calibri"/>
                <w:color w:val="000000"/>
                <w:sz w:val="20"/>
                <w:szCs w:val="20"/>
              </w:rPr>
              <w:t>isi finanziarie “di sistema”, della volatilità</w:t>
            </w:r>
            <w:r w:rsidRPr="004C433A">
              <w:rPr>
                <w:rFonts w:cs="Calibri"/>
                <w:color w:val="000000"/>
                <w:sz w:val="20"/>
                <w:szCs w:val="20"/>
              </w:rPr>
              <w:t xml:space="preserve"> dei mercati finanziari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 del debito pubblico</w:t>
            </w:r>
          </w:p>
          <w:p w14:paraId="0EDA0D60" w14:textId="77777777" w:rsidR="003A5540" w:rsidRDefault="003A5540" w:rsidP="008A31CB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5E3FCF33" w14:textId="77777777" w:rsidR="003A5540" w:rsidRPr="000C3374" w:rsidRDefault="003A5540" w:rsidP="008A31CB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0C3374">
              <w:rPr>
                <w:rFonts w:cs="Calibri"/>
                <w:color w:val="0000FF"/>
                <w:sz w:val="20"/>
                <w:szCs w:val="20"/>
                <w:lang w:val="en-US"/>
              </w:rPr>
              <w:t>Introduction to Management of Systemic Financial Crises</w:t>
            </w:r>
            <w:r w:rsidRPr="000C337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0FCC1A0" w14:textId="77777777" w:rsidR="003A5540" w:rsidRPr="00B82CAF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</w:tcPr>
          <w:p w14:paraId="56B0506E" w14:textId="722CAEDD" w:rsidR="003A5540" w:rsidRPr="001668B1" w:rsidRDefault="003A5540" w:rsidP="008A31CB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</w:tcPr>
          <w:p w14:paraId="450A6AAC" w14:textId="77777777" w:rsidR="003A5540" w:rsidRPr="001668B1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CC4F5A" w14:paraId="029C5036" w14:textId="77777777" w:rsidTr="008A31CB">
        <w:tc>
          <w:tcPr>
            <w:tcW w:w="881" w:type="dxa"/>
            <w:vMerge/>
          </w:tcPr>
          <w:p w14:paraId="2CFAB6BA" w14:textId="77777777" w:rsidR="003A5540" w:rsidRPr="001668B1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14:paraId="2940BDC9" w14:textId="4DB3075B" w:rsidR="003A5540" w:rsidRPr="007E700C" w:rsidRDefault="00D3229F" w:rsidP="008A31CB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6</w:t>
            </w:r>
            <w:r w:rsidR="00B606B5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Maggio</w:t>
            </w:r>
            <w:r w:rsidR="003A5540" w:rsidRPr="007E700C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33BD950C" w14:textId="6B07E1A6" w:rsidR="003A5540" w:rsidRPr="007E700C" w:rsidRDefault="00D3229F" w:rsidP="008A31CB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Sab a</w:t>
            </w:r>
            <w:r w:rsidR="003A5540" w:rsidRPr="007E700C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m</w:t>
            </w:r>
          </w:p>
          <w:p w14:paraId="0B0BBCB6" w14:textId="77777777" w:rsidR="003A5540" w:rsidRPr="004323BF" w:rsidRDefault="003A5540" w:rsidP="008A31CB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5C53534E" w14:textId="77777777" w:rsidR="003A5540" w:rsidRPr="004323BF" w:rsidRDefault="003A5540" w:rsidP="008A31CB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03AFB23A" w14:textId="50E250CD" w:rsidR="003A5540" w:rsidRPr="004323BF" w:rsidRDefault="00B606B5" w:rsidP="008A31CB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May </w:t>
            </w:r>
            <w:r w:rsidR="00D3229F">
              <w:rPr>
                <w:rFonts w:cs="Calibri"/>
                <w:color w:val="0000FF"/>
                <w:sz w:val="20"/>
                <w:szCs w:val="20"/>
                <w:lang w:val="de-DE"/>
              </w:rPr>
              <w:t>6</w:t>
            </w:r>
          </w:p>
          <w:p w14:paraId="06551B36" w14:textId="676205BE" w:rsidR="003A5540" w:rsidRPr="004323BF" w:rsidRDefault="00D3229F" w:rsidP="008A31CB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  <w:r>
              <w:rPr>
                <w:rFonts w:cs="Calibri"/>
                <w:color w:val="002060"/>
                <w:sz w:val="20"/>
                <w:szCs w:val="20"/>
                <w:lang w:val="de-DE"/>
              </w:rPr>
              <w:t>Sat am</w:t>
            </w:r>
          </w:p>
        </w:tc>
        <w:tc>
          <w:tcPr>
            <w:tcW w:w="3398" w:type="dxa"/>
          </w:tcPr>
          <w:p w14:paraId="0A01ACAE" w14:textId="77777777" w:rsidR="003A5540" w:rsidRPr="00886887" w:rsidRDefault="003A5540" w:rsidP="008A31CB">
            <w:pPr>
              <w:rPr>
                <w:rFonts w:cs="Calibri"/>
                <w:color w:val="000000"/>
                <w:sz w:val="20"/>
                <w:szCs w:val="20"/>
              </w:rPr>
            </w:pPr>
            <w:r w:rsidRPr="00886887">
              <w:rPr>
                <w:rFonts w:cs="Calibri"/>
                <w:color w:val="000000"/>
                <w:sz w:val="20"/>
                <w:szCs w:val="20"/>
              </w:rPr>
              <w:t xml:space="preserve">“Far East” e Indo-Pacifico come teatri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geopolitici e </w:t>
            </w:r>
            <w:r w:rsidRPr="00886887">
              <w:rPr>
                <w:rFonts w:cs="Calibri"/>
                <w:color w:val="000000"/>
                <w:sz w:val="20"/>
                <w:szCs w:val="20"/>
              </w:rPr>
              <w:t>operativ</w:t>
            </w:r>
            <w:r>
              <w:rPr>
                <w:rFonts w:cs="Calibri"/>
                <w:color w:val="000000"/>
                <w:sz w:val="20"/>
                <w:szCs w:val="20"/>
              </w:rPr>
              <w:t>i</w:t>
            </w:r>
            <w:r w:rsidRPr="00886887">
              <w:rPr>
                <w:rFonts w:cs="Calibri"/>
                <w:color w:val="000000"/>
                <w:sz w:val="20"/>
                <w:szCs w:val="20"/>
              </w:rPr>
              <w:t xml:space="preserve"> strategicamente critici</w:t>
            </w:r>
          </w:p>
          <w:p w14:paraId="7D4A3C50" w14:textId="77777777" w:rsidR="003A5540" w:rsidRPr="00000E0D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  <w:r w:rsidRPr="00000E0D">
              <w:rPr>
                <w:rFonts w:cs="Calibri"/>
                <w:color w:val="0000FF"/>
                <w:sz w:val="20"/>
                <w:szCs w:val="20"/>
              </w:rPr>
              <w:t xml:space="preserve"> </w:t>
            </w:r>
          </w:p>
          <w:p w14:paraId="23F8D69B" w14:textId="77777777" w:rsidR="003A5540" w:rsidRPr="00B82CAF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000E0D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Far 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East and Indo-Pacific as 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Geopolitically and 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>Strategically Critical Theaters of Operations</w:t>
            </w:r>
          </w:p>
        </w:tc>
        <w:tc>
          <w:tcPr>
            <w:tcW w:w="2004" w:type="dxa"/>
          </w:tcPr>
          <w:p w14:paraId="48BBF8A7" w14:textId="77777777" w:rsidR="003A5540" w:rsidRPr="001668B1" w:rsidRDefault="003A5540" w:rsidP="0033243F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</w:tcPr>
          <w:p w14:paraId="6E3F047E" w14:textId="77777777" w:rsidR="003A5540" w:rsidRPr="001668B1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3A5540" w:rsidRPr="00E72E80" w14:paraId="310634F9" w14:textId="77777777" w:rsidTr="008A31CB">
        <w:tc>
          <w:tcPr>
            <w:tcW w:w="881" w:type="dxa"/>
            <w:vMerge/>
          </w:tcPr>
          <w:p w14:paraId="41BDD39A" w14:textId="77777777" w:rsidR="003A5540" w:rsidRPr="001668B1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14:paraId="2A6B8654" w14:textId="04874BB1" w:rsidR="003A5540" w:rsidRPr="00FA2E1B" w:rsidRDefault="00D3229F" w:rsidP="008A31CB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12</w:t>
            </w:r>
            <w:r w:rsidR="00B606B5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Maggio</w:t>
            </w:r>
            <w:r w:rsidR="003A5540" w:rsidRPr="00FA2E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A0D04A7" w14:textId="48118EFE" w:rsidR="003A5540" w:rsidRPr="00FA2E1B" w:rsidRDefault="00D3229F" w:rsidP="008A31CB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Ven</w:t>
            </w:r>
            <w:r w:rsidR="00BC50AB" w:rsidRPr="00FA2E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</w:t>
            </w:r>
            <w:r w:rsidR="003A5540" w:rsidRPr="00FA2E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60786716" w14:textId="77777777" w:rsidR="003A5540" w:rsidRPr="00FA2E1B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0617B0E8" w14:textId="77777777" w:rsidR="003A5540" w:rsidRPr="00FA2E1B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55EA55B3" w14:textId="58802C02" w:rsidR="003A5540" w:rsidRPr="00FA2E1B" w:rsidRDefault="00B606B5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May </w:t>
            </w:r>
            <w:r w:rsidR="00D3229F">
              <w:rPr>
                <w:rFonts w:cs="Calibri"/>
                <w:color w:val="0000FF"/>
                <w:sz w:val="20"/>
                <w:szCs w:val="20"/>
                <w:lang w:val="en-US"/>
              </w:rPr>
              <w:t>12</w:t>
            </w:r>
          </w:p>
          <w:p w14:paraId="19E68E52" w14:textId="4FAD9ED0" w:rsidR="003A5540" w:rsidRPr="00BC50AB" w:rsidRDefault="00D3229F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Fri</w:t>
            </w:r>
            <w:r w:rsidR="00BC50AB" w:rsidRPr="00BC50AB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a</w:t>
            </w:r>
            <w:r w:rsidR="003A5540" w:rsidRPr="00BC50AB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  <w:p w14:paraId="3CEE8E8B" w14:textId="77777777" w:rsidR="003A5540" w:rsidRPr="00BC50AB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26DF5186" w14:textId="77777777" w:rsidR="003A5540" w:rsidRPr="00BC50AB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60475227" w14:textId="641C437F" w:rsidR="003A5540" w:rsidRPr="0079751B" w:rsidRDefault="00B606B5" w:rsidP="008A31CB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79751B">
              <w:rPr>
                <w:rFonts w:cs="Calibri"/>
                <w:color w:val="000000" w:themeColor="text1"/>
                <w:sz w:val="20"/>
                <w:szCs w:val="20"/>
              </w:rPr>
              <w:t>12 Maggio</w:t>
            </w:r>
          </w:p>
          <w:p w14:paraId="2B277F28" w14:textId="42FE75DB" w:rsidR="003A5540" w:rsidRPr="000061CE" w:rsidRDefault="00BC50AB" w:rsidP="008A31CB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Ven</w:t>
            </w:r>
            <w:r w:rsidR="003A5540" w:rsidRPr="000061CE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952993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p</w:t>
            </w:r>
            <w:r w:rsidR="003A5540" w:rsidRPr="000061CE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m</w:t>
            </w:r>
          </w:p>
          <w:p w14:paraId="2545E4F8" w14:textId="77777777" w:rsidR="003A5540" w:rsidRPr="000061CE" w:rsidRDefault="003A5540" w:rsidP="008A31CB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</w:p>
          <w:p w14:paraId="056DC3DB" w14:textId="3CA68069" w:rsidR="003A5540" w:rsidRPr="004323BF" w:rsidRDefault="00B606B5" w:rsidP="008C4A52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May 12</w:t>
            </w:r>
          </w:p>
          <w:p w14:paraId="5EFF6027" w14:textId="05A73B0E" w:rsidR="003A5540" w:rsidRPr="006C68FB" w:rsidRDefault="00BC50AB" w:rsidP="008C4A52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Fri</w:t>
            </w:r>
            <w:r w:rsidR="003A5540" w:rsidRPr="006C68FB"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 </w:t>
            </w:r>
            <w:r w:rsidR="00952993">
              <w:rPr>
                <w:rFonts w:cs="Calibri"/>
                <w:color w:val="0000FF"/>
                <w:sz w:val="20"/>
                <w:szCs w:val="20"/>
                <w:lang w:val="de-DE"/>
              </w:rPr>
              <w:t>p</w:t>
            </w:r>
            <w:r w:rsidR="003A5540" w:rsidRPr="006C68FB">
              <w:rPr>
                <w:rFonts w:cs="Calibri"/>
                <w:color w:val="0000FF"/>
                <w:sz w:val="20"/>
                <w:szCs w:val="20"/>
                <w:lang w:val="de-DE"/>
              </w:rPr>
              <w:t>m</w:t>
            </w:r>
          </w:p>
          <w:p w14:paraId="0618AFD5" w14:textId="77777777" w:rsidR="00FF3428" w:rsidRDefault="00FF3428" w:rsidP="008C4A52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7C1E34EC" w14:textId="0DA6D4FD" w:rsidR="00FF3428" w:rsidRPr="000061CE" w:rsidRDefault="00B606B5" w:rsidP="00FF3428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1</w:t>
            </w:r>
            <w:r w:rsidR="00952993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3</w:t>
            </w: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Maggio</w:t>
            </w:r>
          </w:p>
          <w:p w14:paraId="2DE14AEE" w14:textId="2AEFDFB0" w:rsidR="00FF3428" w:rsidRPr="000061CE" w:rsidRDefault="00952993" w:rsidP="00FF3428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Sab a</w:t>
            </w:r>
            <w:r w:rsidR="00FF3428" w:rsidRPr="000061CE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m</w:t>
            </w:r>
          </w:p>
          <w:p w14:paraId="3704566B" w14:textId="77777777" w:rsidR="00FF3428" w:rsidRPr="00FF3428" w:rsidRDefault="00FF3428" w:rsidP="00FF342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3C740510" w14:textId="55B0EA12" w:rsidR="00FF3428" w:rsidRPr="006C68FB" w:rsidRDefault="00B606B5" w:rsidP="00FF3428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May 1</w:t>
            </w:r>
            <w:r w:rsidR="00952993">
              <w:rPr>
                <w:rFonts w:cs="Calibri"/>
                <w:color w:val="0000FF"/>
                <w:sz w:val="20"/>
                <w:szCs w:val="20"/>
                <w:lang w:val="de-DE"/>
              </w:rPr>
              <w:t>3</w:t>
            </w:r>
          </w:p>
          <w:p w14:paraId="49F30783" w14:textId="3425D284" w:rsidR="00FF3428" w:rsidRPr="006C68FB" w:rsidRDefault="00952993" w:rsidP="00FF3428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Sat am</w:t>
            </w:r>
          </w:p>
          <w:p w14:paraId="0B73F81F" w14:textId="77777777" w:rsidR="00E37988" w:rsidRDefault="00E37988" w:rsidP="00FF342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7B027455" w14:textId="38ABD6FD" w:rsidR="00E37988" w:rsidRPr="002A61E8" w:rsidRDefault="00BC50AB" w:rsidP="00E37988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1</w:t>
            </w:r>
            <w:r w:rsidR="00952993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9</w:t>
            </w:r>
            <w:r w:rsidR="00B606B5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Maggio</w:t>
            </w:r>
          </w:p>
          <w:p w14:paraId="2835CE20" w14:textId="1C414DE3" w:rsidR="00E37988" w:rsidRPr="002A61E8" w:rsidRDefault="00952993" w:rsidP="00E37988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Ven</w:t>
            </w:r>
            <w:r w:rsidR="00BC50AB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a</w:t>
            </w:r>
            <w:r w:rsidR="00E37988" w:rsidRPr="002A61E8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m</w:t>
            </w:r>
          </w:p>
          <w:p w14:paraId="25C386C2" w14:textId="77777777" w:rsidR="00CE39F6" w:rsidRDefault="00CE39F6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397110E6" w14:textId="435D949E" w:rsidR="00CE39F6" w:rsidRPr="005145B1" w:rsidRDefault="00B606B5" w:rsidP="00E37988">
            <w:pPr>
              <w:rPr>
                <w:rFonts w:cs="Calibri"/>
                <w:color w:val="0000CC"/>
                <w:sz w:val="20"/>
                <w:szCs w:val="20"/>
                <w:lang w:val="de-DE"/>
              </w:rPr>
            </w:pPr>
            <w:r w:rsidRPr="005145B1">
              <w:rPr>
                <w:rFonts w:cs="Calibri"/>
                <w:color w:val="0000CC"/>
                <w:sz w:val="20"/>
                <w:szCs w:val="20"/>
                <w:lang w:val="de-DE"/>
              </w:rPr>
              <w:t>May 1</w:t>
            </w:r>
            <w:r w:rsidR="00952993" w:rsidRPr="005145B1">
              <w:rPr>
                <w:rFonts w:cs="Calibri"/>
                <w:color w:val="0000CC"/>
                <w:sz w:val="20"/>
                <w:szCs w:val="20"/>
                <w:lang w:val="de-DE"/>
              </w:rPr>
              <w:t>9</w:t>
            </w:r>
          </w:p>
          <w:p w14:paraId="5867B5DE" w14:textId="45B01446" w:rsidR="00CE39F6" w:rsidRPr="005145B1" w:rsidRDefault="00952993" w:rsidP="00E37988">
            <w:pPr>
              <w:rPr>
                <w:rFonts w:cs="Calibri"/>
                <w:color w:val="0000CC"/>
                <w:sz w:val="20"/>
                <w:szCs w:val="20"/>
                <w:lang w:val="de-DE"/>
              </w:rPr>
            </w:pPr>
            <w:r w:rsidRPr="005145B1">
              <w:rPr>
                <w:rFonts w:cs="Calibri"/>
                <w:color w:val="0000CC"/>
                <w:sz w:val="20"/>
                <w:szCs w:val="20"/>
                <w:lang w:val="de-DE"/>
              </w:rPr>
              <w:t>Fri</w:t>
            </w:r>
            <w:r w:rsidR="00BC50AB" w:rsidRPr="005145B1">
              <w:rPr>
                <w:rFonts w:cs="Calibri"/>
                <w:color w:val="0000CC"/>
                <w:sz w:val="20"/>
                <w:szCs w:val="20"/>
                <w:lang w:val="de-DE"/>
              </w:rPr>
              <w:t xml:space="preserve"> a</w:t>
            </w:r>
            <w:r w:rsidR="00CE39F6" w:rsidRPr="005145B1">
              <w:rPr>
                <w:rFonts w:cs="Calibri"/>
                <w:color w:val="0000CC"/>
                <w:sz w:val="20"/>
                <w:szCs w:val="20"/>
                <w:lang w:val="de-DE"/>
              </w:rPr>
              <w:t>m</w:t>
            </w:r>
          </w:p>
          <w:p w14:paraId="0A200371" w14:textId="77777777" w:rsidR="002A61E8" w:rsidRDefault="002A61E8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0B68E0C5" w14:textId="49DF142F" w:rsidR="00E37988" w:rsidRPr="00912B56" w:rsidRDefault="00B606B5" w:rsidP="00E37988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19 Maggio</w:t>
            </w:r>
          </w:p>
          <w:p w14:paraId="5183997E" w14:textId="32536DC4" w:rsidR="00E37988" w:rsidRPr="00912B56" w:rsidRDefault="00BC50AB" w:rsidP="00E37988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Ven</w:t>
            </w:r>
            <w:r w:rsidR="002A61E8" w:rsidRPr="00912B5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r w:rsidR="00A5730F">
              <w:rPr>
                <w:rFonts w:cs="Calibri"/>
                <w:sz w:val="20"/>
                <w:szCs w:val="20"/>
                <w:lang w:val="de-DE"/>
              </w:rPr>
              <w:t>p</w:t>
            </w:r>
            <w:r w:rsidR="00E37988" w:rsidRPr="00912B56">
              <w:rPr>
                <w:rFonts w:cs="Calibri"/>
                <w:sz w:val="20"/>
                <w:szCs w:val="20"/>
                <w:lang w:val="de-DE"/>
              </w:rPr>
              <w:t>m</w:t>
            </w:r>
          </w:p>
          <w:p w14:paraId="40A44BE4" w14:textId="16D0AE92" w:rsidR="00E37988" w:rsidRPr="005145B1" w:rsidRDefault="00B606B5" w:rsidP="00E37988">
            <w:pPr>
              <w:rPr>
                <w:rFonts w:cs="Calibri"/>
                <w:color w:val="0000CC"/>
                <w:sz w:val="20"/>
                <w:szCs w:val="20"/>
                <w:lang w:val="de-DE"/>
              </w:rPr>
            </w:pPr>
            <w:r w:rsidRPr="005145B1">
              <w:rPr>
                <w:rFonts w:cs="Calibri"/>
                <w:color w:val="0000CC"/>
                <w:sz w:val="20"/>
                <w:szCs w:val="20"/>
                <w:lang w:val="de-DE"/>
              </w:rPr>
              <w:t>May 19</w:t>
            </w:r>
            <w:r w:rsidR="00912B56" w:rsidRPr="005145B1">
              <w:rPr>
                <w:rFonts w:cs="Calibri"/>
                <w:color w:val="0000CC"/>
                <w:sz w:val="20"/>
                <w:szCs w:val="20"/>
                <w:lang w:val="de-DE"/>
              </w:rPr>
              <w:t xml:space="preserve"> </w:t>
            </w:r>
          </w:p>
          <w:p w14:paraId="071F3416" w14:textId="27E3CF10" w:rsidR="00CE39F6" w:rsidRPr="005145B1" w:rsidRDefault="00BC50AB" w:rsidP="00E37988">
            <w:pPr>
              <w:rPr>
                <w:rFonts w:cs="Calibri"/>
                <w:color w:val="0000CC"/>
                <w:sz w:val="20"/>
                <w:szCs w:val="20"/>
                <w:lang w:val="de-DE"/>
              </w:rPr>
            </w:pPr>
            <w:r w:rsidRPr="005145B1">
              <w:rPr>
                <w:rFonts w:cs="Calibri"/>
                <w:color w:val="0000CC"/>
                <w:sz w:val="20"/>
                <w:szCs w:val="20"/>
                <w:lang w:val="de-DE"/>
              </w:rPr>
              <w:t>Fri</w:t>
            </w:r>
            <w:r w:rsidR="00CE39F6" w:rsidRPr="005145B1">
              <w:rPr>
                <w:rFonts w:cs="Calibri"/>
                <w:color w:val="0000CC"/>
                <w:sz w:val="20"/>
                <w:szCs w:val="20"/>
                <w:lang w:val="de-DE"/>
              </w:rPr>
              <w:t xml:space="preserve"> </w:t>
            </w:r>
            <w:r w:rsidR="00A5730F" w:rsidRPr="005145B1">
              <w:rPr>
                <w:rFonts w:cs="Calibri"/>
                <w:color w:val="0000CC"/>
                <w:sz w:val="20"/>
                <w:szCs w:val="20"/>
                <w:lang w:val="de-DE"/>
              </w:rPr>
              <w:t>p</w:t>
            </w:r>
            <w:r w:rsidR="00CE39F6" w:rsidRPr="005145B1">
              <w:rPr>
                <w:rFonts w:cs="Calibri"/>
                <w:color w:val="0000CC"/>
                <w:sz w:val="20"/>
                <w:szCs w:val="20"/>
                <w:lang w:val="de-DE"/>
              </w:rPr>
              <w:t>m</w:t>
            </w:r>
          </w:p>
          <w:p w14:paraId="13C91EFA" w14:textId="2550C108" w:rsidR="00E37988" w:rsidRPr="002A61E8" w:rsidRDefault="00A5730F" w:rsidP="00E37988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lastRenderedPageBreak/>
              <w:t>20</w:t>
            </w:r>
            <w:r w:rsidR="00B606B5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Maggio</w:t>
            </w:r>
          </w:p>
          <w:p w14:paraId="25B61817" w14:textId="34DFCD5F" w:rsidR="00E37988" w:rsidRPr="002A61E8" w:rsidRDefault="00A5730F" w:rsidP="00E37988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Sab a</w:t>
            </w:r>
            <w:r w:rsidR="00E37988" w:rsidRPr="002A61E8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m</w:t>
            </w:r>
          </w:p>
          <w:p w14:paraId="55C6F7D5" w14:textId="77777777" w:rsidR="00E37988" w:rsidRPr="00E37988" w:rsidRDefault="00E37988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4D1E792D" w14:textId="300D2C86" w:rsidR="00E37988" w:rsidRPr="00A5730F" w:rsidRDefault="00B606B5" w:rsidP="00E37988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A5730F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May </w:t>
            </w:r>
            <w:r w:rsidR="00A5730F" w:rsidRPr="00A5730F">
              <w:rPr>
                <w:rFonts w:cs="Calibri"/>
                <w:color w:val="0000FF"/>
                <w:sz w:val="20"/>
                <w:szCs w:val="20"/>
                <w:lang w:val="en-US"/>
              </w:rPr>
              <w:t>20</w:t>
            </w:r>
          </w:p>
          <w:p w14:paraId="251B822D" w14:textId="00970FDE" w:rsidR="00FF3428" w:rsidRPr="004323BF" w:rsidRDefault="00A5730F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  <w:r>
              <w:rPr>
                <w:rFonts w:cs="Calibri"/>
                <w:color w:val="002060"/>
                <w:sz w:val="20"/>
                <w:szCs w:val="20"/>
                <w:lang w:val="de-DE"/>
              </w:rPr>
              <w:t>Sat am</w:t>
            </w:r>
          </w:p>
        </w:tc>
        <w:tc>
          <w:tcPr>
            <w:tcW w:w="3398" w:type="dxa"/>
          </w:tcPr>
          <w:p w14:paraId="2B5DAF1F" w14:textId="77777777" w:rsidR="003A5540" w:rsidRPr="00236393" w:rsidRDefault="003A5540" w:rsidP="008A31CB">
            <w:pPr>
              <w:rPr>
                <w:rFonts w:cs="Calibri"/>
                <w:sz w:val="20"/>
                <w:szCs w:val="20"/>
              </w:rPr>
            </w:pPr>
            <w:r w:rsidRPr="00236393">
              <w:rPr>
                <w:rFonts w:cs="Calibri"/>
                <w:sz w:val="20"/>
                <w:szCs w:val="20"/>
              </w:rPr>
              <w:lastRenderedPageBreak/>
              <w:t>I concetti rilevanti per la “Nuova Difesa”: Complessità e Visione Strategica Futurista</w:t>
            </w:r>
          </w:p>
          <w:p w14:paraId="441409A2" w14:textId="77777777" w:rsidR="003A5540" w:rsidRPr="00000E0D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FC26FBB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236393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The Relevant Concepts for the 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“</w:t>
            </w:r>
            <w:r w:rsidRPr="00236393">
              <w:rPr>
                <w:rFonts w:cs="Calibri"/>
                <w:color w:val="0000FF"/>
                <w:sz w:val="20"/>
                <w:szCs w:val="20"/>
                <w:lang w:val="en-US"/>
              </w:rPr>
              <w:t>New Defense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”: </w:t>
            </w:r>
            <w:r w:rsidRPr="00000E0D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“Complexity” 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and </w:t>
            </w:r>
            <w:r w:rsidRPr="00236393">
              <w:rPr>
                <w:rFonts w:cs="Calibri"/>
                <w:color w:val="0000FF"/>
                <w:sz w:val="20"/>
                <w:szCs w:val="20"/>
                <w:lang w:val="en-US"/>
              </w:rPr>
              <w:t>Strategic Foresight</w:t>
            </w:r>
          </w:p>
          <w:p w14:paraId="714537A4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07747F33" w14:textId="77777777" w:rsidR="003A5540" w:rsidRPr="00F77FF6" w:rsidRDefault="003A5540" w:rsidP="00D16D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77FF6">
              <w:rPr>
                <w:rFonts w:cs="Calibri"/>
                <w:color w:val="000000"/>
                <w:sz w:val="20"/>
                <w:szCs w:val="20"/>
              </w:rPr>
              <w:t>“Governance” di Internet tra libertà civili e tentazioni autoritarie</w:t>
            </w:r>
          </w:p>
          <w:p w14:paraId="1B407B4E" w14:textId="77777777" w:rsidR="003A5540" w:rsidRPr="00223DB1" w:rsidRDefault="003A5540" w:rsidP="00D16DB1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13C72685" w14:textId="77777777" w:rsidR="003A5540" w:rsidRPr="001E744D" w:rsidRDefault="003A5540" w:rsidP="00D16DB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1E744D">
              <w:rPr>
                <w:rFonts w:cs="Calibri"/>
                <w:color w:val="0000FF"/>
                <w:sz w:val="20"/>
                <w:szCs w:val="20"/>
                <w:lang w:val="en-US"/>
              </w:rPr>
              <w:t>Internet Governance betwe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en Civil Liberties and Authorit</w:t>
            </w:r>
            <w:r w:rsidRPr="001E744D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arian Trends </w:t>
            </w:r>
          </w:p>
          <w:p w14:paraId="5A1D8538" w14:textId="77777777" w:rsidR="003A5540" w:rsidRDefault="003A5540" w:rsidP="008A31CB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  <w:p w14:paraId="398CAB6E" w14:textId="77777777" w:rsidR="00E37988" w:rsidRPr="00F77FF6" w:rsidRDefault="00E37988" w:rsidP="00E37988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Crimine e Globalizzazione</w:t>
            </w:r>
          </w:p>
          <w:p w14:paraId="64997EFD" w14:textId="77777777" w:rsidR="00E37988" w:rsidRPr="00223DB1" w:rsidRDefault="00E37988" w:rsidP="00E37988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6FA99C8E" w14:textId="77777777" w:rsidR="006C68FB" w:rsidRDefault="006C68FB" w:rsidP="00E37988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58E7DBF6" w14:textId="77777777" w:rsidR="00E37988" w:rsidRPr="00E37988" w:rsidRDefault="00E37988" w:rsidP="00E37988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E37988">
              <w:rPr>
                <w:rFonts w:cs="Calibri"/>
                <w:color w:val="0000FF"/>
                <w:sz w:val="20"/>
                <w:szCs w:val="20"/>
              </w:rPr>
              <w:t xml:space="preserve">Crime and </w:t>
            </w:r>
            <w:r>
              <w:rPr>
                <w:rFonts w:cs="Calibri"/>
                <w:color w:val="0000FF"/>
                <w:sz w:val="20"/>
                <w:szCs w:val="20"/>
              </w:rPr>
              <w:t>Globalization</w:t>
            </w:r>
          </w:p>
          <w:p w14:paraId="51EE4741" w14:textId="77777777" w:rsidR="00FF3428" w:rsidRDefault="00FF3428" w:rsidP="008A31CB">
            <w:pPr>
              <w:rPr>
                <w:rFonts w:cs="Calibri"/>
                <w:color w:val="FF0000"/>
                <w:sz w:val="20"/>
                <w:szCs w:val="20"/>
              </w:rPr>
            </w:pPr>
          </w:p>
          <w:p w14:paraId="3D306F1E" w14:textId="77777777" w:rsidR="00E37988" w:rsidRDefault="00E37988" w:rsidP="008A31CB">
            <w:pPr>
              <w:rPr>
                <w:rFonts w:cs="Calibri"/>
                <w:color w:val="FF0000"/>
                <w:sz w:val="20"/>
                <w:szCs w:val="20"/>
              </w:rPr>
            </w:pPr>
          </w:p>
          <w:p w14:paraId="062397F6" w14:textId="77777777" w:rsidR="00E37988" w:rsidRPr="00F77FF6" w:rsidRDefault="00E37988" w:rsidP="00E37988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Intelligence e Nuove Prospettive</w:t>
            </w:r>
          </w:p>
          <w:p w14:paraId="1E89657A" w14:textId="77777777" w:rsidR="00E37988" w:rsidRPr="00223DB1" w:rsidRDefault="00E37988" w:rsidP="00E37988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2C0A6FE5" w14:textId="77777777" w:rsidR="00CE39F6" w:rsidRDefault="00CE39F6" w:rsidP="00D03492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1806BA23" w14:textId="59159538" w:rsidR="00E37988" w:rsidRPr="00740EFD" w:rsidRDefault="00E37988" w:rsidP="00D03492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740EFD">
              <w:rPr>
                <w:rFonts w:cs="Calibri"/>
                <w:color w:val="0000FF"/>
                <w:sz w:val="20"/>
                <w:szCs w:val="20"/>
              </w:rPr>
              <w:t>New Perspectives for Intelligence</w:t>
            </w:r>
          </w:p>
          <w:p w14:paraId="551F88C3" w14:textId="77777777" w:rsidR="00D03492" w:rsidRPr="00740EFD" w:rsidRDefault="00D03492" w:rsidP="00D03492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2FEDB89C" w14:textId="77777777" w:rsidR="00CE39F6" w:rsidRDefault="00CE39F6" w:rsidP="00626240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35CE7596" w14:textId="0537275C" w:rsidR="00626240" w:rsidRPr="00F77FF6" w:rsidRDefault="00626240" w:rsidP="00626240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Crimine e Globalizzazione</w:t>
            </w:r>
          </w:p>
          <w:p w14:paraId="4C81BFAD" w14:textId="77777777" w:rsidR="00626240" w:rsidRPr="00223DB1" w:rsidRDefault="00626240" w:rsidP="00626240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28A334ED" w14:textId="4DCFF763" w:rsidR="00626240" w:rsidRPr="00E37988" w:rsidRDefault="00626240" w:rsidP="00626240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E37988">
              <w:rPr>
                <w:rFonts w:cs="Calibri"/>
                <w:color w:val="0000FF"/>
                <w:sz w:val="20"/>
                <w:szCs w:val="20"/>
              </w:rPr>
              <w:t xml:space="preserve">Crime and </w:t>
            </w:r>
            <w:r>
              <w:rPr>
                <w:rFonts w:cs="Calibri"/>
                <w:color w:val="0000FF"/>
                <w:sz w:val="20"/>
                <w:szCs w:val="20"/>
              </w:rPr>
              <w:t>Globalization</w:t>
            </w:r>
          </w:p>
          <w:p w14:paraId="18324337" w14:textId="77777777" w:rsidR="00D03492" w:rsidRPr="00626240" w:rsidRDefault="00D03492" w:rsidP="00D03492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638D58BC" w14:textId="03977FEA" w:rsidR="00E37988" w:rsidRPr="00F77FF6" w:rsidRDefault="00E065A3" w:rsidP="00E37988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I</w:t>
            </w:r>
            <w:r w:rsidR="00E37988">
              <w:rPr>
                <w:rFonts w:cs="Calibri"/>
                <w:color w:val="000000"/>
                <w:sz w:val="20"/>
                <w:szCs w:val="20"/>
              </w:rPr>
              <w:t>ntelligence e Nuove Prospettive</w:t>
            </w:r>
          </w:p>
          <w:p w14:paraId="409200E9" w14:textId="77777777" w:rsidR="00E37988" w:rsidRPr="00223DB1" w:rsidRDefault="00E37988" w:rsidP="00E37988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3C39B19A" w14:textId="77777777" w:rsidR="00E37988" w:rsidRPr="00E37988" w:rsidRDefault="00E37988" w:rsidP="00E37988">
            <w:pPr>
              <w:jc w:val="both"/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37988">
              <w:rPr>
                <w:rFonts w:cs="Calibri"/>
                <w:color w:val="0000FF"/>
                <w:sz w:val="20"/>
                <w:szCs w:val="20"/>
                <w:lang w:val="en-GB"/>
              </w:rPr>
              <w:t>New Perspectives for Intelligence</w:t>
            </w:r>
          </w:p>
          <w:p w14:paraId="0C5F3B50" w14:textId="77777777" w:rsidR="00E37988" w:rsidRDefault="00E37988" w:rsidP="008A31CB">
            <w:pPr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  <w:p w14:paraId="3C7321C9" w14:textId="77777777" w:rsidR="007544CE" w:rsidRDefault="007544CE" w:rsidP="008A31CB">
            <w:pPr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  <w:p w14:paraId="27E3FEED" w14:textId="77777777" w:rsidR="007544CE" w:rsidRPr="00E37988" w:rsidRDefault="007544CE" w:rsidP="008A31CB">
            <w:pPr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004" w:type="dxa"/>
          </w:tcPr>
          <w:p w14:paraId="7D294BD1" w14:textId="77777777" w:rsidR="00626240" w:rsidRDefault="00626240" w:rsidP="00E37988">
            <w:pPr>
              <w:rPr>
                <w:rFonts w:cs="Calibri"/>
                <w:b/>
                <w:sz w:val="20"/>
                <w:szCs w:val="20"/>
              </w:rPr>
            </w:pPr>
          </w:p>
          <w:p w14:paraId="10A63966" w14:textId="77777777" w:rsidR="00CE39F6" w:rsidRDefault="00CE39F6" w:rsidP="00E37988">
            <w:pPr>
              <w:rPr>
                <w:rFonts w:cs="Calibri"/>
                <w:b/>
                <w:sz w:val="20"/>
                <w:szCs w:val="20"/>
              </w:rPr>
            </w:pPr>
          </w:p>
          <w:p w14:paraId="6C93885A" w14:textId="77777777" w:rsidR="00CE39F6" w:rsidRDefault="00CE39F6" w:rsidP="00E37988">
            <w:pPr>
              <w:rPr>
                <w:rFonts w:cs="Calibri"/>
                <w:b/>
                <w:sz w:val="20"/>
                <w:szCs w:val="20"/>
              </w:rPr>
            </w:pPr>
          </w:p>
          <w:p w14:paraId="00EB79E0" w14:textId="77777777" w:rsidR="00E37988" w:rsidRPr="003A23FC" w:rsidRDefault="00E37988" w:rsidP="0033243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64AF380D" w14:textId="77777777" w:rsidR="003A5540" w:rsidRPr="00891B1A" w:rsidRDefault="003A5540" w:rsidP="008A31CB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E2027E" w:rsidRPr="00800E5F" w14:paraId="2A5DBE50" w14:textId="77777777" w:rsidTr="008A31CB">
        <w:tc>
          <w:tcPr>
            <w:tcW w:w="881" w:type="dxa"/>
          </w:tcPr>
          <w:p w14:paraId="0840A422" w14:textId="77777777" w:rsidR="00E2027E" w:rsidRPr="00E2027E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36" w:type="dxa"/>
          </w:tcPr>
          <w:p w14:paraId="32E56141" w14:textId="75E9225E" w:rsidR="00E2027E" w:rsidRPr="00CC4F5A" w:rsidRDefault="002F5872" w:rsidP="00E2027E">
            <w:pPr>
              <w:rPr>
                <w:rFonts w:cs="Calibri"/>
                <w:sz w:val="20"/>
                <w:szCs w:val="20"/>
                <w:lang w:val="en-US"/>
              </w:rPr>
            </w:pPr>
            <w:r w:rsidRPr="00CC4F5A">
              <w:rPr>
                <w:rFonts w:cs="Calibri"/>
                <w:sz w:val="20"/>
                <w:szCs w:val="20"/>
                <w:lang w:val="en-US"/>
              </w:rPr>
              <w:t>2</w:t>
            </w:r>
            <w:r w:rsidR="00A944ED" w:rsidRPr="00CC4F5A">
              <w:rPr>
                <w:rFonts w:cs="Calibri"/>
                <w:sz w:val="20"/>
                <w:szCs w:val="20"/>
                <w:lang w:val="en-US"/>
              </w:rPr>
              <w:t>6 Maggio</w:t>
            </w:r>
          </w:p>
          <w:p w14:paraId="24D0B73B" w14:textId="77777777" w:rsidR="00E2027E" w:rsidRPr="00CC4F5A" w:rsidRDefault="00E2027E" w:rsidP="00E2027E">
            <w:pPr>
              <w:rPr>
                <w:rFonts w:cs="Calibri"/>
                <w:sz w:val="20"/>
                <w:szCs w:val="20"/>
                <w:lang w:val="en-US"/>
              </w:rPr>
            </w:pPr>
            <w:r w:rsidRPr="00CC4F5A">
              <w:rPr>
                <w:rFonts w:cs="Calibri"/>
                <w:sz w:val="20"/>
                <w:szCs w:val="20"/>
                <w:lang w:val="en-US"/>
              </w:rPr>
              <w:t>Ven am</w:t>
            </w:r>
          </w:p>
          <w:p w14:paraId="76122A3F" w14:textId="77777777" w:rsidR="00E2027E" w:rsidRPr="00CC4F5A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31EBAE98" w14:textId="59D047A7" w:rsidR="00E2027E" w:rsidRPr="00CC4F5A" w:rsidRDefault="00A944ED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CC4F5A">
              <w:rPr>
                <w:rFonts w:cs="Calibri"/>
                <w:color w:val="0000FF"/>
                <w:sz w:val="20"/>
                <w:szCs w:val="20"/>
                <w:lang w:val="en-US"/>
              </w:rPr>
              <w:t>May 26</w:t>
            </w:r>
          </w:p>
          <w:p w14:paraId="3995D2DD" w14:textId="77777777" w:rsidR="00E2027E" w:rsidRPr="00CC4F5A" w:rsidRDefault="00E2027E" w:rsidP="00E2027E">
            <w:pPr>
              <w:rPr>
                <w:rFonts w:cs="Calibri"/>
                <w:sz w:val="20"/>
                <w:szCs w:val="20"/>
                <w:lang w:val="en-US"/>
              </w:rPr>
            </w:pPr>
            <w:r w:rsidRPr="00CC4F5A">
              <w:rPr>
                <w:rFonts w:cs="Calibri"/>
                <w:color w:val="0000FF"/>
                <w:sz w:val="20"/>
                <w:szCs w:val="20"/>
                <w:lang w:val="en-US"/>
              </w:rPr>
              <w:t>Fri am</w:t>
            </w:r>
          </w:p>
          <w:p w14:paraId="43C7335D" w14:textId="77777777" w:rsidR="00E2027E" w:rsidRPr="00CC4F5A" w:rsidRDefault="00E2027E" w:rsidP="00E2027E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4C0A50C6" w14:textId="77777777" w:rsidR="00E2027E" w:rsidRPr="00CC4F5A" w:rsidRDefault="00E2027E" w:rsidP="00E2027E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42C99B8A" w14:textId="123E6599" w:rsidR="00E2027E" w:rsidRPr="00575E87" w:rsidRDefault="002F5872" w:rsidP="00E2027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A944ED">
              <w:rPr>
                <w:rFonts w:cs="Calibri"/>
                <w:sz w:val="20"/>
                <w:szCs w:val="20"/>
              </w:rPr>
              <w:t>6 Maggio</w:t>
            </w:r>
          </w:p>
          <w:p w14:paraId="4B60CE48" w14:textId="77777777" w:rsidR="00E2027E" w:rsidRPr="00575E87" w:rsidRDefault="00E2027E" w:rsidP="00E2027E">
            <w:pPr>
              <w:rPr>
                <w:rFonts w:cs="Calibri"/>
                <w:sz w:val="20"/>
                <w:szCs w:val="20"/>
              </w:rPr>
            </w:pPr>
            <w:r w:rsidRPr="00575E87">
              <w:rPr>
                <w:rFonts w:cs="Calibri"/>
                <w:sz w:val="20"/>
                <w:szCs w:val="20"/>
              </w:rPr>
              <w:t>Ven pm</w:t>
            </w:r>
          </w:p>
          <w:p w14:paraId="5BD66F21" w14:textId="77777777" w:rsidR="00E2027E" w:rsidRPr="00575E87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4C72300F" w14:textId="1BA31102" w:rsidR="00E2027E" w:rsidRPr="00575E87" w:rsidRDefault="00A944ED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>
              <w:rPr>
                <w:rFonts w:cs="Calibri"/>
                <w:color w:val="0000FF"/>
                <w:sz w:val="20"/>
                <w:szCs w:val="20"/>
              </w:rPr>
              <w:t>May 26</w:t>
            </w:r>
          </w:p>
          <w:p w14:paraId="53AA9EF1" w14:textId="77777777" w:rsidR="00E2027E" w:rsidRPr="00575E87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 w:rsidRPr="00575E87">
              <w:rPr>
                <w:rFonts w:cs="Calibri"/>
                <w:color w:val="0000FF"/>
                <w:sz w:val="20"/>
                <w:szCs w:val="20"/>
              </w:rPr>
              <w:t>Fri pm</w:t>
            </w:r>
          </w:p>
          <w:p w14:paraId="53A0682E" w14:textId="77777777" w:rsidR="00E2027E" w:rsidRPr="00575E87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BC98460" w14:textId="77777777" w:rsidR="00E2027E" w:rsidRPr="00575E87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0CE844A6" w14:textId="77777777" w:rsidR="00E2027E" w:rsidRPr="00575E87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59E4BC0" w14:textId="77777777" w:rsidR="00E2027E" w:rsidRPr="00575E87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64CCEE79" w14:textId="77777777" w:rsidR="00E2027E" w:rsidRPr="00575E87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24E57D1D" w14:textId="77777777" w:rsidR="00570BF7" w:rsidRDefault="00570BF7" w:rsidP="00E2027E">
            <w:pPr>
              <w:rPr>
                <w:rFonts w:cs="Calibri"/>
                <w:sz w:val="20"/>
                <w:szCs w:val="20"/>
              </w:rPr>
            </w:pPr>
          </w:p>
          <w:p w14:paraId="21BAF78A" w14:textId="77777777" w:rsidR="00570BF7" w:rsidRDefault="00570BF7" w:rsidP="00E2027E">
            <w:pPr>
              <w:rPr>
                <w:rFonts w:cs="Calibri"/>
                <w:sz w:val="20"/>
                <w:szCs w:val="20"/>
              </w:rPr>
            </w:pPr>
          </w:p>
          <w:p w14:paraId="1CB72334" w14:textId="2B1453BB" w:rsidR="00E2027E" w:rsidRPr="00CC4F5A" w:rsidRDefault="00A944ED" w:rsidP="00E2027E">
            <w:pPr>
              <w:rPr>
                <w:rFonts w:cs="Calibri"/>
                <w:sz w:val="20"/>
                <w:szCs w:val="20"/>
              </w:rPr>
            </w:pPr>
            <w:r w:rsidRPr="00CC4F5A">
              <w:rPr>
                <w:rFonts w:cs="Calibri"/>
                <w:sz w:val="20"/>
                <w:szCs w:val="20"/>
              </w:rPr>
              <w:t>27 Maggio</w:t>
            </w:r>
          </w:p>
          <w:p w14:paraId="38CE52F7" w14:textId="77777777" w:rsidR="00E2027E" w:rsidRPr="00FF3428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Sab </w:t>
            </w:r>
            <w:proofErr w:type="gramStart"/>
            <w:r>
              <w:rPr>
                <w:rFonts w:cs="Calibri"/>
                <w:sz w:val="20"/>
                <w:szCs w:val="20"/>
                <w:lang w:val="en-GB"/>
              </w:rPr>
              <w:t>a</w:t>
            </w:r>
            <w:r w:rsidRPr="00FF3428">
              <w:rPr>
                <w:rFonts w:cs="Calibri"/>
                <w:sz w:val="20"/>
                <w:szCs w:val="20"/>
                <w:lang w:val="en-GB"/>
              </w:rPr>
              <w:t>m</w:t>
            </w:r>
            <w:proofErr w:type="gramEnd"/>
          </w:p>
          <w:p w14:paraId="5E5195BC" w14:textId="77777777" w:rsidR="00E2027E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7AEA3C7D" w14:textId="20560F55" w:rsidR="00E2027E" w:rsidRPr="008B66AC" w:rsidRDefault="00A944ED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May 27</w:t>
            </w:r>
          </w:p>
          <w:p w14:paraId="071F7688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Sat a</w:t>
            </w:r>
            <w:r w:rsidRPr="008B66AC">
              <w:rPr>
                <w:rFonts w:cs="Calibri"/>
                <w:color w:val="0000FF"/>
                <w:sz w:val="20"/>
                <w:szCs w:val="20"/>
                <w:lang w:val="en-GB"/>
              </w:rPr>
              <w:t>m</w:t>
            </w:r>
          </w:p>
          <w:p w14:paraId="5D130144" w14:textId="77777777" w:rsidR="006C68FB" w:rsidRDefault="006C68FB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3D2480F1" w14:textId="659A4617" w:rsidR="00E2027E" w:rsidRPr="00FF3428" w:rsidRDefault="00A944ED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9 Giugno</w:t>
            </w:r>
          </w:p>
          <w:p w14:paraId="3C738554" w14:textId="77777777" w:rsidR="00E2027E" w:rsidRPr="00FF3428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Ven a</w:t>
            </w:r>
            <w:r w:rsidRPr="00FF3428">
              <w:rPr>
                <w:rFonts w:cs="Calibri"/>
                <w:sz w:val="20"/>
                <w:szCs w:val="20"/>
                <w:lang w:val="en-GB"/>
              </w:rPr>
              <w:t>m</w:t>
            </w:r>
          </w:p>
          <w:p w14:paraId="36CEB0F2" w14:textId="77777777" w:rsidR="0009312F" w:rsidRDefault="0009312F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32670E0E" w14:textId="7BEF5EC3" w:rsidR="00E2027E" w:rsidRPr="008B66AC" w:rsidRDefault="00A944ED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June 9</w:t>
            </w:r>
          </w:p>
          <w:p w14:paraId="3692F645" w14:textId="77777777" w:rsidR="0009312F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Fri a</w:t>
            </w:r>
            <w:r w:rsidRPr="008B66AC">
              <w:rPr>
                <w:rFonts w:cs="Calibri"/>
                <w:color w:val="0000FF"/>
                <w:sz w:val="20"/>
                <w:szCs w:val="20"/>
                <w:lang w:val="en-GB"/>
              </w:rPr>
              <w:t>m</w:t>
            </w:r>
          </w:p>
          <w:p w14:paraId="3EFE7DF9" w14:textId="77777777" w:rsidR="0009312F" w:rsidRDefault="0009312F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4433892E" w14:textId="77777777" w:rsidR="0009312F" w:rsidRPr="006C0B45" w:rsidRDefault="0009312F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08228DBE" w14:textId="77777777" w:rsidR="0009312F" w:rsidRPr="006C0B45" w:rsidRDefault="0009312F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30A4784F" w14:textId="1B933019" w:rsidR="00E2027E" w:rsidRPr="006C0B45" w:rsidRDefault="00A944ED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9 Giugno</w:t>
            </w:r>
          </w:p>
          <w:p w14:paraId="30A830B6" w14:textId="77777777" w:rsidR="00E2027E" w:rsidRPr="00CC4F5A" w:rsidRDefault="00E2027E" w:rsidP="00E2027E">
            <w:pPr>
              <w:rPr>
                <w:rFonts w:cs="Calibri"/>
                <w:sz w:val="20"/>
                <w:szCs w:val="20"/>
              </w:rPr>
            </w:pPr>
            <w:r w:rsidRPr="00CC4F5A">
              <w:rPr>
                <w:rFonts w:cs="Calibri"/>
                <w:sz w:val="20"/>
                <w:szCs w:val="20"/>
              </w:rPr>
              <w:t>Ven pm</w:t>
            </w:r>
          </w:p>
          <w:p w14:paraId="6B14D5D0" w14:textId="643EBD55" w:rsidR="00E2027E" w:rsidRPr="00CC4F5A" w:rsidRDefault="00A944ED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 w:rsidRPr="00CC4F5A">
              <w:rPr>
                <w:rFonts w:cs="Calibri"/>
                <w:color w:val="0000FF"/>
                <w:sz w:val="20"/>
                <w:szCs w:val="20"/>
              </w:rPr>
              <w:t>June</w:t>
            </w:r>
            <w:r w:rsidR="00E2027E" w:rsidRPr="00CC4F5A">
              <w:rPr>
                <w:rFonts w:cs="Calibri"/>
                <w:color w:val="0000FF"/>
                <w:sz w:val="20"/>
                <w:szCs w:val="20"/>
              </w:rPr>
              <w:t xml:space="preserve"> </w:t>
            </w:r>
            <w:r w:rsidR="00F44594" w:rsidRPr="00CC4F5A">
              <w:rPr>
                <w:rFonts w:cs="Calibri"/>
                <w:color w:val="0000FF"/>
                <w:sz w:val="20"/>
                <w:szCs w:val="20"/>
              </w:rPr>
              <w:t>9</w:t>
            </w:r>
          </w:p>
          <w:p w14:paraId="195B8606" w14:textId="77777777" w:rsidR="00E2027E" w:rsidRPr="00CC4F5A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 w:rsidRPr="00CC4F5A">
              <w:rPr>
                <w:rFonts w:cs="Calibri"/>
                <w:color w:val="0000FF"/>
                <w:sz w:val="20"/>
                <w:szCs w:val="20"/>
              </w:rPr>
              <w:t>Fri pm</w:t>
            </w:r>
          </w:p>
          <w:p w14:paraId="67315896" w14:textId="77777777" w:rsidR="00E2027E" w:rsidRPr="00CC4F5A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0FC17AC4" w14:textId="6C050EDB" w:rsidR="00E2027E" w:rsidRPr="00CC4F5A" w:rsidRDefault="00E2027E" w:rsidP="00E2027E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C4F5A">
              <w:rPr>
                <w:rFonts w:cs="Calibri"/>
                <w:color w:val="000000" w:themeColor="text1"/>
                <w:sz w:val="20"/>
                <w:szCs w:val="20"/>
              </w:rPr>
              <w:lastRenderedPageBreak/>
              <w:t>1</w:t>
            </w:r>
            <w:r w:rsidR="00F44594" w:rsidRPr="00CC4F5A">
              <w:rPr>
                <w:rFonts w:cs="Calibri"/>
                <w:color w:val="000000" w:themeColor="text1"/>
                <w:sz w:val="20"/>
                <w:szCs w:val="20"/>
              </w:rPr>
              <w:t>0</w:t>
            </w:r>
            <w:r w:rsidRPr="00CC4F5A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r w:rsidR="00A944ED" w:rsidRPr="00CC4F5A">
              <w:rPr>
                <w:rFonts w:cs="Calibri"/>
                <w:color w:val="000000" w:themeColor="text1"/>
                <w:sz w:val="20"/>
                <w:szCs w:val="20"/>
              </w:rPr>
              <w:t>Giugno</w:t>
            </w:r>
          </w:p>
          <w:p w14:paraId="0C8F662E" w14:textId="77777777" w:rsidR="00E2027E" w:rsidRPr="00F44594" w:rsidRDefault="00E2027E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Sab </w:t>
            </w:r>
            <w:proofErr w:type="gramStart"/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am</w:t>
            </w:r>
            <w:proofErr w:type="gramEnd"/>
          </w:p>
          <w:p w14:paraId="744FB64B" w14:textId="77777777" w:rsidR="00E2027E" w:rsidRPr="00CF7239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1A34E7F3" w14:textId="77777777" w:rsidR="002D0DDD" w:rsidRDefault="002D0DDD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3111554E" w14:textId="6F607392" w:rsidR="00E2027E" w:rsidRPr="00E2027E" w:rsidRDefault="00A944ED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June</w:t>
            </w:r>
            <w:r w:rsidR="00E2027E"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 xml:space="preserve"> 1</w:t>
            </w:r>
            <w:r w:rsidR="00F44594">
              <w:rPr>
                <w:rFonts w:cs="Calibri"/>
                <w:color w:val="0000FF"/>
                <w:sz w:val="20"/>
                <w:szCs w:val="20"/>
                <w:lang w:val="en-GB"/>
              </w:rPr>
              <w:t>0</w:t>
            </w:r>
          </w:p>
          <w:p w14:paraId="01026722" w14:textId="23ABED52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 xml:space="preserve">Sat </w:t>
            </w:r>
            <w:r w:rsidR="00F44594">
              <w:rPr>
                <w:rFonts w:cs="Calibri"/>
                <w:color w:val="0000FF"/>
                <w:sz w:val="20"/>
                <w:szCs w:val="20"/>
                <w:lang w:val="en-GB"/>
              </w:rPr>
              <w:t>am</w:t>
            </w:r>
          </w:p>
          <w:p w14:paraId="543B3601" w14:textId="77777777" w:rsidR="00E2027E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40C2AD07" w14:textId="77777777" w:rsidR="002D0DDD" w:rsidRDefault="002D0DDD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</w:p>
          <w:p w14:paraId="7E93961C" w14:textId="181F3E9E" w:rsidR="00E2027E" w:rsidRPr="00F44594" w:rsidRDefault="00E2027E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1</w:t>
            </w:r>
            <w:r w:rsidR="00F44594"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6</w:t>
            </w:r>
            <w:r w:rsidR="00A944ED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 Giugno</w:t>
            </w:r>
          </w:p>
          <w:p w14:paraId="7EF29BFD" w14:textId="77777777" w:rsidR="00E2027E" w:rsidRPr="00F44594" w:rsidRDefault="00E2027E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Ven am</w:t>
            </w:r>
          </w:p>
          <w:p w14:paraId="3C5747CD" w14:textId="77777777" w:rsidR="00E2027E" w:rsidRPr="00CF7239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7B6A45EE" w14:textId="003CDA03" w:rsidR="00E2027E" w:rsidRPr="00E2027E" w:rsidRDefault="00A944ED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June</w:t>
            </w:r>
            <w:r w:rsidR="00E2027E"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 xml:space="preserve"> 1</w:t>
            </w:r>
            <w:r w:rsidR="00F44594">
              <w:rPr>
                <w:rFonts w:cs="Calibri"/>
                <w:color w:val="0000FF"/>
                <w:sz w:val="20"/>
                <w:szCs w:val="20"/>
                <w:lang w:val="en-GB"/>
              </w:rPr>
              <w:t>6</w:t>
            </w:r>
          </w:p>
          <w:p w14:paraId="3709C016" w14:textId="77777777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>Fri am</w:t>
            </w:r>
          </w:p>
          <w:p w14:paraId="0C1AD2F4" w14:textId="77777777" w:rsidR="00570BF7" w:rsidRDefault="00570BF7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7C1B8EA3" w14:textId="04F31A1B" w:rsidR="00E2027E" w:rsidRPr="00F44594" w:rsidRDefault="00E2027E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1</w:t>
            </w:r>
            <w:r w:rsidR="00F44594"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6</w:t>
            </w: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8057AA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Giugno</w:t>
            </w:r>
          </w:p>
          <w:p w14:paraId="41B22DBD" w14:textId="1768592F" w:rsidR="00E2027E" w:rsidRPr="00CC4F5A" w:rsidRDefault="00F44594" w:rsidP="00E2027E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C4F5A">
              <w:rPr>
                <w:rFonts w:cs="Calibri"/>
                <w:color w:val="000000" w:themeColor="text1"/>
                <w:sz w:val="20"/>
                <w:szCs w:val="20"/>
              </w:rPr>
              <w:t>Ven</w:t>
            </w:r>
            <w:r w:rsidR="00E2027E" w:rsidRPr="00CC4F5A">
              <w:rPr>
                <w:rFonts w:cs="Calibri"/>
                <w:color w:val="000000" w:themeColor="text1"/>
                <w:sz w:val="20"/>
                <w:szCs w:val="20"/>
              </w:rPr>
              <w:t xml:space="preserve"> pm</w:t>
            </w:r>
          </w:p>
          <w:p w14:paraId="52F2D6AC" w14:textId="77777777" w:rsidR="00E60A2D" w:rsidRPr="00CC4F5A" w:rsidRDefault="00E60A2D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6B918379" w14:textId="16B5D1CF" w:rsidR="00E2027E" w:rsidRPr="00CC4F5A" w:rsidRDefault="008057AA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 w:rsidRPr="00CC4F5A">
              <w:rPr>
                <w:rFonts w:cs="Calibri"/>
                <w:color w:val="0000FF"/>
                <w:sz w:val="20"/>
                <w:szCs w:val="20"/>
              </w:rPr>
              <w:t>June</w:t>
            </w:r>
            <w:r w:rsidR="00E2027E" w:rsidRPr="00CC4F5A">
              <w:rPr>
                <w:rFonts w:cs="Calibri"/>
                <w:color w:val="0000FF"/>
                <w:sz w:val="20"/>
                <w:szCs w:val="20"/>
              </w:rPr>
              <w:t xml:space="preserve"> 1</w:t>
            </w:r>
            <w:r w:rsidR="00F44594" w:rsidRPr="00CC4F5A">
              <w:rPr>
                <w:rFonts w:cs="Calibri"/>
                <w:color w:val="0000FF"/>
                <w:sz w:val="20"/>
                <w:szCs w:val="20"/>
              </w:rPr>
              <w:t>6</w:t>
            </w:r>
          </w:p>
          <w:p w14:paraId="486DB4AA" w14:textId="77777777" w:rsidR="00E2027E" w:rsidRPr="00CC4F5A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 w:rsidRPr="00CC4F5A">
              <w:rPr>
                <w:rFonts w:cs="Calibri"/>
                <w:color w:val="0000FF"/>
                <w:sz w:val="20"/>
                <w:szCs w:val="20"/>
              </w:rPr>
              <w:t>Fri pm</w:t>
            </w:r>
          </w:p>
          <w:p w14:paraId="33B8B367" w14:textId="77777777" w:rsidR="00E2027E" w:rsidRPr="00CC4F5A" w:rsidRDefault="00E2027E" w:rsidP="00E2027E">
            <w:pPr>
              <w:rPr>
                <w:rFonts w:cs="Calibri"/>
                <w:color w:val="002060"/>
                <w:sz w:val="20"/>
                <w:szCs w:val="20"/>
              </w:rPr>
            </w:pPr>
          </w:p>
          <w:p w14:paraId="4FC7417F" w14:textId="77777777" w:rsidR="00E2027E" w:rsidRPr="00CC4F5A" w:rsidRDefault="00E2027E" w:rsidP="00E2027E">
            <w:pPr>
              <w:rPr>
                <w:rFonts w:cs="Calibri"/>
                <w:color w:val="002060"/>
                <w:sz w:val="20"/>
                <w:szCs w:val="20"/>
              </w:rPr>
            </w:pPr>
          </w:p>
          <w:p w14:paraId="3FC64A83" w14:textId="77777777" w:rsidR="00BE3918" w:rsidRPr="006C55B8" w:rsidRDefault="00BE3918" w:rsidP="00BE3918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6C55B8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17 Giugno</w:t>
            </w:r>
          </w:p>
          <w:p w14:paraId="35255989" w14:textId="77777777" w:rsidR="00BE3918" w:rsidRPr="00335CB4" w:rsidRDefault="00BE3918" w:rsidP="00BE3918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335CB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Sab </w:t>
            </w:r>
            <w:proofErr w:type="gramStart"/>
            <w:r w:rsidRPr="00335CB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am</w:t>
            </w:r>
            <w:proofErr w:type="gramEnd"/>
          </w:p>
          <w:p w14:paraId="6C531E00" w14:textId="77777777" w:rsidR="00E2027E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4BB2CC0E" w14:textId="794EBCC5" w:rsidR="00E2027E" w:rsidRPr="00E2027E" w:rsidRDefault="008057AA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June</w:t>
            </w:r>
            <w:r w:rsidR="00E2027E"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 xml:space="preserve"> 1</w:t>
            </w:r>
            <w:r w:rsidR="00335CB4">
              <w:rPr>
                <w:rFonts w:cs="Calibri"/>
                <w:color w:val="0000FF"/>
                <w:sz w:val="20"/>
                <w:szCs w:val="20"/>
                <w:lang w:val="en-GB"/>
              </w:rPr>
              <w:t>7</w:t>
            </w:r>
          </w:p>
          <w:p w14:paraId="254B033D" w14:textId="77777777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>Sat am</w:t>
            </w:r>
          </w:p>
          <w:p w14:paraId="4C03D5AE" w14:textId="77777777" w:rsidR="00E2027E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27A622AD" w14:textId="77777777" w:rsidR="006C55B8" w:rsidRPr="006C55B8" w:rsidRDefault="006C55B8" w:rsidP="00E2027E">
            <w:pPr>
              <w:rPr>
                <w:rFonts w:cs="Calibri"/>
                <w:sz w:val="20"/>
                <w:szCs w:val="20"/>
                <w:lang w:val="en-GB"/>
              </w:rPr>
            </w:pPr>
            <w:r w:rsidRPr="006C55B8">
              <w:rPr>
                <w:rFonts w:cs="Calibri"/>
                <w:sz w:val="20"/>
                <w:szCs w:val="20"/>
                <w:lang w:val="en-GB"/>
              </w:rPr>
              <w:t>24 Giugno</w:t>
            </w:r>
          </w:p>
          <w:p w14:paraId="35F2AFD8" w14:textId="77777777" w:rsidR="006C55B8" w:rsidRDefault="006C55B8" w:rsidP="00E2027E">
            <w:pPr>
              <w:rPr>
                <w:rFonts w:cs="Calibri"/>
                <w:sz w:val="20"/>
                <w:szCs w:val="20"/>
                <w:lang w:val="en-GB"/>
              </w:rPr>
            </w:pPr>
            <w:r w:rsidRPr="006C55B8">
              <w:rPr>
                <w:rFonts w:cs="Calibri"/>
                <w:sz w:val="20"/>
                <w:szCs w:val="20"/>
                <w:lang w:val="en-GB"/>
              </w:rPr>
              <w:t>Ven am</w:t>
            </w:r>
          </w:p>
          <w:p w14:paraId="46F959DD" w14:textId="77777777" w:rsidR="006C55B8" w:rsidRDefault="006C55B8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2D0C52AD" w14:textId="77777777" w:rsidR="006C55B8" w:rsidRPr="005A720B" w:rsidRDefault="005A720B" w:rsidP="00E2027E">
            <w:pPr>
              <w:rPr>
                <w:rFonts w:cs="Calibri"/>
                <w:color w:val="0000CC"/>
                <w:sz w:val="20"/>
                <w:szCs w:val="20"/>
                <w:lang w:val="en-GB"/>
              </w:rPr>
            </w:pPr>
            <w:r w:rsidRPr="005A720B">
              <w:rPr>
                <w:rFonts w:cs="Calibri"/>
                <w:color w:val="0000CC"/>
                <w:sz w:val="20"/>
                <w:szCs w:val="20"/>
                <w:lang w:val="en-GB"/>
              </w:rPr>
              <w:t>June 24</w:t>
            </w:r>
          </w:p>
          <w:p w14:paraId="18B8E35C" w14:textId="77777777" w:rsidR="005A720B" w:rsidRDefault="005A720B" w:rsidP="00E2027E">
            <w:pPr>
              <w:rPr>
                <w:rFonts w:cs="Calibri"/>
                <w:color w:val="0000CC"/>
                <w:sz w:val="20"/>
                <w:szCs w:val="20"/>
                <w:lang w:val="en-GB"/>
              </w:rPr>
            </w:pPr>
            <w:r w:rsidRPr="005A720B">
              <w:rPr>
                <w:rFonts w:cs="Calibri"/>
                <w:color w:val="0000CC"/>
                <w:sz w:val="20"/>
                <w:szCs w:val="20"/>
                <w:lang w:val="en-GB"/>
              </w:rPr>
              <w:t xml:space="preserve">Fri </w:t>
            </w:r>
            <w:r>
              <w:rPr>
                <w:rFonts w:cs="Calibri"/>
                <w:color w:val="0000CC"/>
                <w:sz w:val="20"/>
                <w:szCs w:val="20"/>
                <w:lang w:val="en-GB"/>
              </w:rPr>
              <w:t>a</w:t>
            </w:r>
            <w:r w:rsidRPr="005A720B">
              <w:rPr>
                <w:rFonts w:cs="Calibri"/>
                <w:color w:val="0000CC"/>
                <w:sz w:val="20"/>
                <w:szCs w:val="20"/>
                <w:lang w:val="en-GB"/>
              </w:rPr>
              <w:t>m</w:t>
            </w:r>
          </w:p>
          <w:p w14:paraId="297E7EA4" w14:textId="77777777" w:rsidR="005A720B" w:rsidRDefault="005A720B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599A1FC0" w14:textId="77777777" w:rsidR="005A720B" w:rsidRPr="005A720B" w:rsidRDefault="005A720B" w:rsidP="00E2027E">
            <w:pPr>
              <w:rPr>
                <w:rFonts w:cs="Calibri"/>
                <w:sz w:val="20"/>
                <w:szCs w:val="20"/>
                <w:lang w:val="en-GB"/>
              </w:rPr>
            </w:pPr>
            <w:r w:rsidRPr="005A720B">
              <w:rPr>
                <w:rFonts w:cs="Calibri"/>
                <w:sz w:val="20"/>
                <w:szCs w:val="20"/>
                <w:lang w:val="en-GB"/>
              </w:rPr>
              <w:t>24 Giugno</w:t>
            </w:r>
          </w:p>
          <w:p w14:paraId="4DEEF113" w14:textId="77777777" w:rsidR="005A720B" w:rsidRPr="005A720B" w:rsidRDefault="005A720B" w:rsidP="00E2027E">
            <w:pPr>
              <w:rPr>
                <w:rFonts w:cs="Calibri"/>
                <w:sz w:val="20"/>
                <w:szCs w:val="20"/>
                <w:lang w:val="en-GB"/>
              </w:rPr>
            </w:pPr>
            <w:r w:rsidRPr="005A720B">
              <w:rPr>
                <w:rFonts w:cs="Calibri"/>
                <w:sz w:val="20"/>
                <w:szCs w:val="20"/>
                <w:lang w:val="en-GB"/>
              </w:rPr>
              <w:t>Ven pm</w:t>
            </w:r>
          </w:p>
          <w:p w14:paraId="2DF914DE" w14:textId="77777777" w:rsidR="005A720B" w:rsidRDefault="005A720B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690049A1" w14:textId="77777777" w:rsidR="005A720B" w:rsidRPr="005A720B" w:rsidRDefault="005A720B" w:rsidP="00E2027E">
            <w:pPr>
              <w:rPr>
                <w:rFonts w:cs="Calibri"/>
                <w:color w:val="0000CC"/>
                <w:sz w:val="20"/>
                <w:szCs w:val="20"/>
                <w:lang w:val="en-GB"/>
              </w:rPr>
            </w:pPr>
            <w:r w:rsidRPr="005A720B">
              <w:rPr>
                <w:rFonts w:cs="Calibri"/>
                <w:color w:val="0000CC"/>
                <w:sz w:val="20"/>
                <w:szCs w:val="20"/>
                <w:lang w:val="en-GB"/>
              </w:rPr>
              <w:t>June 24</w:t>
            </w:r>
          </w:p>
          <w:p w14:paraId="49C7FFF2" w14:textId="2B3173FC" w:rsidR="005A720B" w:rsidRPr="00626240" w:rsidRDefault="005A720B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  <w:r w:rsidRPr="005A720B">
              <w:rPr>
                <w:rFonts w:cs="Calibri"/>
                <w:color w:val="0000CC"/>
                <w:sz w:val="20"/>
                <w:szCs w:val="20"/>
                <w:lang w:val="en-GB"/>
              </w:rPr>
              <w:t>Fri pm</w:t>
            </w:r>
          </w:p>
        </w:tc>
        <w:tc>
          <w:tcPr>
            <w:tcW w:w="3398" w:type="dxa"/>
          </w:tcPr>
          <w:p w14:paraId="18B2B704" w14:textId="77777777" w:rsidR="00570BF7" w:rsidRPr="00570BF7" w:rsidRDefault="00570BF7" w:rsidP="00570B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570BF7">
              <w:rPr>
                <w:rFonts w:cs="Calibri"/>
                <w:color w:val="000000"/>
                <w:sz w:val="20"/>
                <w:szCs w:val="20"/>
              </w:rPr>
              <w:lastRenderedPageBreak/>
              <w:t>Crimine e Globalizzazione II</w:t>
            </w:r>
          </w:p>
          <w:p w14:paraId="1B23CE9A" w14:textId="77777777" w:rsidR="00570BF7" w:rsidRPr="00570BF7" w:rsidRDefault="00570BF7" w:rsidP="00570BF7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47B99B9F" w14:textId="77777777" w:rsidR="00570BF7" w:rsidRPr="00570BF7" w:rsidRDefault="00570BF7" w:rsidP="00570BF7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36940D03" w14:textId="77777777" w:rsidR="00570BF7" w:rsidRPr="00E37988" w:rsidRDefault="00570BF7" w:rsidP="00570BF7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E37988">
              <w:rPr>
                <w:rFonts w:cs="Calibri"/>
                <w:color w:val="0000FF"/>
                <w:sz w:val="20"/>
                <w:szCs w:val="20"/>
              </w:rPr>
              <w:t xml:space="preserve">Crime and </w:t>
            </w:r>
            <w:r>
              <w:rPr>
                <w:rFonts w:cs="Calibri"/>
                <w:color w:val="0000FF"/>
                <w:sz w:val="20"/>
                <w:szCs w:val="20"/>
              </w:rPr>
              <w:t>Globalization II</w:t>
            </w:r>
          </w:p>
          <w:p w14:paraId="68C3F54B" w14:textId="77777777" w:rsidR="0009312F" w:rsidRPr="00570BF7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0A629D8" w14:textId="77777777" w:rsidR="0009312F" w:rsidRPr="00570BF7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1A01704" w14:textId="77777777" w:rsidR="0009312F" w:rsidRPr="00570BF7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359FBC3C" w14:textId="77777777" w:rsidR="00570BF7" w:rsidRPr="00570BF7" w:rsidRDefault="00570BF7" w:rsidP="00570B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570BF7">
              <w:rPr>
                <w:rFonts w:cs="Calibri"/>
                <w:color w:val="000000"/>
                <w:sz w:val="20"/>
                <w:szCs w:val="20"/>
              </w:rPr>
              <w:t>Crimine e Globalizzazione II</w:t>
            </w:r>
          </w:p>
          <w:p w14:paraId="4C052416" w14:textId="77777777" w:rsidR="00570BF7" w:rsidRPr="00570BF7" w:rsidRDefault="00570BF7" w:rsidP="00570BF7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7C46351B" w14:textId="77777777" w:rsidR="00570BF7" w:rsidRPr="00570BF7" w:rsidRDefault="00570BF7" w:rsidP="00570BF7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2C705A33" w14:textId="77777777" w:rsidR="00570BF7" w:rsidRPr="00E37988" w:rsidRDefault="00570BF7" w:rsidP="00570BF7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E37988">
              <w:rPr>
                <w:rFonts w:cs="Calibri"/>
                <w:color w:val="0000FF"/>
                <w:sz w:val="20"/>
                <w:szCs w:val="20"/>
              </w:rPr>
              <w:t xml:space="preserve">Crime and </w:t>
            </w:r>
            <w:r>
              <w:rPr>
                <w:rFonts w:cs="Calibri"/>
                <w:color w:val="0000FF"/>
                <w:sz w:val="20"/>
                <w:szCs w:val="20"/>
              </w:rPr>
              <w:t>Globalization II</w:t>
            </w:r>
          </w:p>
          <w:p w14:paraId="6D412713" w14:textId="77777777" w:rsidR="0009312F" w:rsidRPr="00570BF7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7784E7DB" w14:textId="77777777" w:rsidR="0009312F" w:rsidRPr="00570BF7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0BFA263" w14:textId="77777777" w:rsidR="00E2027E" w:rsidRPr="00B57150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B57150">
              <w:rPr>
                <w:rFonts w:cs="Calibri"/>
                <w:color w:val="0000FF"/>
                <w:sz w:val="20"/>
                <w:szCs w:val="20"/>
                <w:lang w:val="en-US"/>
              </w:rPr>
              <w:t>Reflection on the Changing Character</w:t>
            </w:r>
          </w:p>
          <w:p w14:paraId="12C5841D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B57150">
              <w:rPr>
                <w:rFonts w:cs="Calibri"/>
                <w:color w:val="0000FF"/>
                <w:sz w:val="20"/>
                <w:szCs w:val="20"/>
                <w:lang w:val="en-US"/>
              </w:rPr>
              <w:t>of the Transatlantic Security Relationship</w:t>
            </w:r>
          </w:p>
          <w:p w14:paraId="3E69FF56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037565EE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670BC1D5" w14:textId="77777777" w:rsidR="00570BF7" w:rsidRDefault="00570BF7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4917F3D3" w14:textId="77777777" w:rsidR="00E2027E" w:rsidRPr="00570BF7" w:rsidRDefault="00E2027E" w:rsidP="00E2027E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570BF7">
              <w:rPr>
                <w:rFonts w:cs="Calibri"/>
                <w:color w:val="000000"/>
                <w:sz w:val="20"/>
                <w:szCs w:val="20"/>
              </w:rPr>
              <w:t>Crimine e Globalizzazione I</w:t>
            </w:r>
            <w:r w:rsidR="00570BF7" w:rsidRPr="00570BF7">
              <w:rPr>
                <w:rFonts w:cs="Calibri"/>
                <w:color w:val="000000"/>
                <w:sz w:val="20"/>
                <w:szCs w:val="20"/>
              </w:rPr>
              <w:t>I</w:t>
            </w:r>
            <w:r w:rsidRPr="00570BF7">
              <w:rPr>
                <w:rFonts w:cs="Calibri"/>
                <w:color w:val="000000"/>
                <w:sz w:val="20"/>
                <w:szCs w:val="20"/>
              </w:rPr>
              <w:t>I</w:t>
            </w:r>
          </w:p>
          <w:p w14:paraId="36F1D1A0" w14:textId="77777777" w:rsidR="00E2027E" w:rsidRPr="00570BF7" w:rsidRDefault="00E2027E" w:rsidP="00E2027E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7603B725" w14:textId="77777777" w:rsidR="00E2027E" w:rsidRPr="00570BF7" w:rsidRDefault="00E2027E" w:rsidP="00E2027E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07960659" w14:textId="77777777" w:rsidR="00E2027E" w:rsidRPr="00E37988" w:rsidRDefault="00E2027E" w:rsidP="00E2027E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E37988">
              <w:rPr>
                <w:rFonts w:cs="Calibri"/>
                <w:color w:val="0000FF"/>
                <w:sz w:val="20"/>
                <w:szCs w:val="20"/>
              </w:rPr>
              <w:t xml:space="preserve">Crime and </w:t>
            </w:r>
            <w:r>
              <w:rPr>
                <w:rFonts w:cs="Calibri"/>
                <w:color w:val="0000FF"/>
                <w:sz w:val="20"/>
                <w:szCs w:val="20"/>
              </w:rPr>
              <w:t>Globalization I</w:t>
            </w:r>
            <w:r w:rsidR="00570BF7">
              <w:rPr>
                <w:rFonts w:cs="Calibri"/>
                <w:color w:val="0000FF"/>
                <w:sz w:val="20"/>
                <w:szCs w:val="20"/>
              </w:rPr>
              <w:t>I</w:t>
            </w:r>
            <w:r>
              <w:rPr>
                <w:rFonts w:cs="Calibri"/>
                <w:color w:val="0000FF"/>
                <w:sz w:val="20"/>
                <w:szCs w:val="20"/>
              </w:rPr>
              <w:t>I</w:t>
            </w:r>
          </w:p>
          <w:p w14:paraId="217E3A35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028BCDBD" w14:textId="77777777" w:rsidR="006C68FB" w:rsidRDefault="006C68FB" w:rsidP="00E2027E">
            <w:pPr>
              <w:rPr>
                <w:rFonts w:cs="Calibri"/>
                <w:sz w:val="20"/>
                <w:szCs w:val="20"/>
              </w:rPr>
            </w:pPr>
          </w:p>
          <w:p w14:paraId="48606DE7" w14:textId="77777777" w:rsidR="0009312F" w:rsidRPr="0009312F" w:rsidRDefault="00E2027E" w:rsidP="0009312F">
            <w:pPr>
              <w:jc w:val="both"/>
              <w:rPr>
                <w:rFonts w:cs="Calibri"/>
                <w:sz w:val="20"/>
                <w:szCs w:val="20"/>
              </w:rPr>
            </w:pPr>
            <w:r w:rsidRPr="00CF7239">
              <w:rPr>
                <w:rFonts w:cs="Calibri"/>
                <w:sz w:val="20"/>
                <w:szCs w:val="20"/>
              </w:rPr>
              <w:t>OSINT e le sue applicazioni</w:t>
            </w:r>
          </w:p>
          <w:p w14:paraId="36651123" w14:textId="77777777" w:rsidR="0009312F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5E4F2A81" w14:textId="77777777" w:rsidR="0009312F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E1E78F2" w14:textId="04265E3E" w:rsidR="0009312F" w:rsidRDefault="00E2027E" w:rsidP="0009312F">
            <w:pPr>
              <w:rPr>
                <w:rFonts w:cs="Calibri"/>
                <w:color w:val="0000FF"/>
                <w:sz w:val="20"/>
                <w:szCs w:val="20"/>
              </w:rPr>
            </w:pPr>
            <w:r>
              <w:rPr>
                <w:rFonts w:cs="Calibri"/>
                <w:color w:val="0000FF"/>
                <w:sz w:val="20"/>
                <w:szCs w:val="20"/>
              </w:rPr>
              <w:t xml:space="preserve">OSINT &amp; </w:t>
            </w:r>
            <w:r w:rsidR="000A2B9E">
              <w:rPr>
                <w:rFonts w:cs="Calibri"/>
                <w:color w:val="0000FF"/>
                <w:sz w:val="20"/>
                <w:szCs w:val="20"/>
              </w:rPr>
              <w:t>A</w:t>
            </w:r>
            <w:r>
              <w:rPr>
                <w:rFonts w:cs="Calibri"/>
                <w:color w:val="0000FF"/>
                <w:sz w:val="20"/>
                <w:szCs w:val="20"/>
              </w:rPr>
              <w:t>pplications</w:t>
            </w:r>
          </w:p>
          <w:p w14:paraId="1212ACD7" w14:textId="77777777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717D6E2C" w14:textId="77777777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73F8856B" w14:textId="77777777" w:rsidR="0009312F" w:rsidRDefault="0009312F" w:rsidP="0009312F">
            <w:pPr>
              <w:rPr>
                <w:rFonts w:cs="Calibri"/>
                <w:sz w:val="20"/>
                <w:szCs w:val="20"/>
              </w:rPr>
            </w:pPr>
          </w:p>
          <w:p w14:paraId="20234865" w14:textId="77777777" w:rsidR="0009312F" w:rsidRDefault="0009312F" w:rsidP="0009312F">
            <w:pPr>
              <w:rPr>
                <w:rFonts w:cs="Calibri"/>
                <w:sz w:val="20"/>
                <w:szCs w:val="20"/>
              </w:rPr>
            </w:pPr>
          </w:p>
          <w:p w14:paraId="049CFB2D" w14:textId="77777777" w:rsidR="00E2027E" w:rsidRPr="0009312F" w:rsidRDefault="00E2027E" w:rsidP="0009312F">
            <w:pPr>
              <w:rPr>
                <w:rFonts w:cs="Calibri"/>
                <w:color w:val="0000FF"/>
                <w:sz w:val="20"/>
                <w:szCs w:val="20"/>
              </w:rPr>
            </w:pPr>
            <w:r w:rsidRPr="00CF7239">
              <w:rPr>
                <w:rFonts w:cs="Calibri"/>
                <w:sz w:val="20"/>
                <w:szCs w:val="20"/>
              </w:rPr>
              <w:t>OSINT e le sue applicazioni</w:t>
            </w:r>
            <w:r w:rsidR="00116A9F">
              <w:rPr>
                <w:rFonts w:cs="Calibri"/>
                <w:sz w:val="20"/>
                <w:szCs w:val="20"/>
              </w:rPr>
              <w:t xml:space="preserve"> </w:t>
            </w:r>
          </w:p>
          <w:p w14:paraId="155C8E78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AD25003" w14:textId="6EDC134E" w:rsidR="00E2027E" w:rsidRDefault="00116A9F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>
              <w:rPr>
                <w:rFonts w:cs="Calibri"/>
                <w:color w:val="0000FF"/>
                <w:sz w:val="20"/>
                <w:szCs w:val="20"/>
              </w:rPr>
              <w:t xml:space="preserve">OSINT &amp; </w:t>
            </w:r>
            <w:r w:rsidR="000A2B9E">
              <w:rPr>
                <w:rFonts w:cs="Calibri"/>
                <w:color w:val="0000FF"/>
                <w:sz w:val="20"/>
                <w:szCs w:val="20"/>
              </w:rPr>
              <w:t>A</w:t>
            </w:r>
            <w:r>
              <w:rPr>
                <w:rFonts w:cs="Calibri"/>
                <w:color w:val="0000FF"/>
                <w:sz w:val="20"/>
                <w:szCs w:val="20"/>
              </w:rPr>
              <w:t>pplications</w:t>
            </w:r>
          </w:p>
          <w:p w14:paraId="11544255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5DD63587" w14:textId="77777777" w:rsidR="002D0DDD" w:rsidRDefault="002D0DDD" w:rsidP="00570BF7">
            <w:pPr>
              <w:rPr>
                <w:rFonts w:cs="Calibri"/>
                <w:sz w:val="20"/>
                <w:szCs w:val="20"/>
              </w:rPr>
            </w:pPr>
          </w:p>
          <w:p w14:paraId="6881760B" w14:textId="7FEBCA30" w:rsidR="00570BF7" w:rsidRDefault="00570BF7" w:rsidP="00570BF7">
            <w:pPr>
              <w:rPr>
                <w:rFonts w:cs="Calibri"/>
                <w:sz w:val="20"/>
                <w:szCs w:val="20"/>
              </w:rPr>
            </w:pPr>
            <w:r w:rsidRPr="00626240">
              <w:rPr>
                <w:rFonts w:cs="Calibri"/>
                <w:sz w:val="20"/>
                <w:szCs w:val="20"/>
              </w:rPr>
              <w:lastRenderedPageBreak/>
              <w:t>Approfondimento regolamentazione di/questioni aperte</w:t>
            </w:r>
            <w:r>
              <w:rPr>
                <w:rFonts w:cs="Calibri"/>
                <w:sz w:val="20"/>
                <w:szCs w:val="20"/>
              </w:rPr>
              <w:t xml:space="preserve"> sui "sistemi d'arma autonomi" </w:t>
            </w:r>
          </w:p>
          <w:p w14:paraId="499A628E" w14:textId="77777777" w:rsidR="00570BF7" w:rsidRPr="00626240" w:rsidRDefault="00570BF7" w:rsidP="00570BF7">
            <w:pPr>
              <w:rPr>
                <w:rFonts w:cs="Calibri"/>
                <w:sz w:val="20"/>
                <w:szCs w:val="20"/>
              </w:rPr>
            </w:pPr>
          </w:p>
          <w:p w14:paraId="42C3C444" w14:textId="77777777" w:rsidR="00570BF7" w:rsidRPr="00626240" w:rsidRDefault="00570BF7" w:rsidP="00570BF7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626240">
              <w:rPr>
                <w:rFonts w:cs="Calibri"/>
                <w:color w:val="0000FF"/>
                <w:sz w:val="20"/>
                <w:szCs w:val="20"/>
                <w:lang w:val="en-GB"/>
              </w:rPr>
              <w:t>Autonomous Weapon Systems (AWSs): Current Regulation and Open Issues</w:t>
            </w:r>
          </w:p>
          <w:p w14:paraId="6B4D4702" w14:textId="77777777" w:rsidR="0009312F" w:rsidRPr="00570BF7" w:rsidRDefault="0009312F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0EA9FD8F" w14:textId="77777777" w:rsidR="0009312F" w:rsidRPr="00570BF7" w:rsidRDefault="0009312F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2A7104BB" w14:textId="77777777" w:rsidR="0009312F" w:rsidRDefault="0009312F" w:rsidP="0009312F">
            <w:pPr>
              <w:jc w:val="both"/>
              <w:rPr>
                <w:rFonts w:cs="Calibri"/>
                <w:sz w:val="20"/>
                <w:szCs w:val="20"/>
              </w:rPr>
            </w:pPr>
            <w:r w:rsidRPr="00CF7239">
              <w:rPr>
                <w:rFonts w:cs="Calibri"/>
                <w:sz w:val="20"/>
                <w:szCs w:val="20"/>
              </w:rPr>
              <w:t>OSINT e le sue applicazioni</w:t>
            </w:r>
            <w:r w:rsidR="00116A9F">
              <w:rPr>
                <w:rFonts w:cs="Calibri"/>
                <w:sz w:val="20"/>
                <w:szCs w:val="20"/>
              </w:rPr>
              <w:t xml:space="preserve"> II</w:t>
            </w:r>
          </w:p>
          <w:p w14:paraId="4CCF5319" w14:textId="77777777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8B3C5C4" w14:textId="77777777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33B6C852" w14:textId="6D2BB4E4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  <w:r>
              <w:rPr>
                <w:rFonts w:cs="Calibri"/>
                <w:color w:val="0000FF"/>
                <w:sz w:val="20"/>
                <w:szCs w:val="20"/>
              </w:rPr>
              <w:t xml:space="preserve">OSINT &amp; </w:t>
            </w:r>
            <w:r w:rsidR="00C57DC0">
              <w:rPr>
                <w:rFonts w:cs="Calibri"/>
                <w:color w:val="0000FF"/>
                <w:sz w:val="20"/>
                <w:szCs w:val="20"/>
              </w:rPr>
              <w:t>A</w:t>
            </w:r>
            <w:r>
              <w:rPr>
                <w:rFonts w:cs="Calibri"/>
                <w:color w:val="0000FF"/>
                <w:sz w:val="20"/>
                <w:szCs w:val="20"/>
              </w:rPr>
              <w:t>pplications</w:t>
            </w:r>
            <w:r w:rsidR="00116A9F">
              <w:rPr>
                <w:rFonts w:cs="Calibri"/>
                <w:color w:val="0000FF"/>
                <w:sz w:val="20"/>
                <w:szCs w:val="20"/>
              </w:rPr>
              <w:t xml:space="preserve"> II</w:t>
            </w:r>
          </w:p>
          <w:p w14:paraId="062FBCA5" w14:textId="77777777" w:rsidR="00570BF7" w:rsidRDefault="00570BF7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7064CB06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65CD9126" w14:textId="77777777" w:rsidR="0009312F" w:rsidRDefault="0009312F" w:rsidP="0009312F">
            <w:pPr>
              <w:jc w:val="both"/>
              <w:rPr>
                <w:rFonts w:cs="Calibri"/>
                <w:sz w:val="20"/>
                <w:szCs w:val="20"/>
              </w:rPr>
            </w:pPr>
            <w:r w:rsidRPr="00CF7239">
              <w:rPr>
                <w:rFonts w:cs="Calibri"/>
                <w:sz w:val="20"/>
                <w:szCs w:val="20"/>
              </w:rPr>
              <w:t>OSINT e le sue applicazioni</w:t>
            </w:r>
            <w:r w:rsidR="00570BF7">
              <w:rPr>
                <w:rFonts w:cs="Calibri"/>
                <w:sz w:val="20"/>
                <w:szCs w:val="20"/>
              </w:rPr>
              <w:t xml:space="preserve"> III</w:t>
            </w:r>
          </w:p>
          <w:p w14:paraId="1A465545" w14:textId="77777777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51FD20F3" w14:textId="77777777" w:rsidR="00D448A5" w:rsidRDefault="00D448A5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741F237" w14:textId="60E1D033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  <w:r>
              <w:rPr>
                <w:rFonts w:cs="Calibri"/>
                <w:color w:val="0000FF"/>
                <w:sz w:val="20"/>
                <w:szCs w:val="20"/>
              </w:rPr>
              <w:t xml:space="preserve">OSINT &amp; </w:t>
            </w:r>
            <w:r w:rsidR="00C57DC0">
              <w:rPr>
                <w:rFonts w:cs="Calibri"/>
                <w:color w:val="0000FF"/>
                <w:sz w:val="20"/>
                <w:szCs w:val="20"/>
              </w:rPr>
              <w:t>A</w:t>
            </w:r>
            <w:r>
              <w:rPr>
                <w:rFonts w:cs="Calibri"/>
                <w:color w:val="0000FF"/>
                <w:sz w:val="20"/>
                <w:szCs w:val="20"/>
              </w:rPr>
              <w:t>pplications</w:t>
            </w:r>
            <w:r w:rsidR="00570BF7">
              <w:rPr>
                <w:rFonts w:cs="Calibri"/>
                <w:color w:val="0000FF"/>
                <w:sz w:val="20"/>
                <w:szCs w:val="20"/>
              </w:rPr>
              <w:t xml:space="preserve"> III</w:t>
            </w:r>
          </w:p>
          <w:p w14:paraId="57F5D9A8" w14:textId="77777777" w:rsidR="0009312F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7944F5D" w14:textId="77777777" w:rsidR="00570BF7" w:rsidRDefault="00570BF7" w:rsidP="00570BF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3AFB82F7" w14:textId="77777777" w:rsidR="00570BF7" w:rsidRDefault="00570BF7" w:rsidP="00570BF7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5DDC12EC" w14:textId="77777777" w:rsidR="0009312F" w:rsidRPr="0009312F" w:rsidRDefault="0009312F" w:rsidP="00E2027E">
            <w:pPr>
              <w:rPr>
                <w:rFonts w:cs="Calibri"/>
                <w:sz w:val="20"/>
                <w:szCs w:val="20"/>
              </w:rPr>
            </w:pPr>
            <w:r w:rsidRPr="00CF7239">
              <w:rPr>
                <w:rFonts w:cs="Calibri"/>
                <w:sz w:val="20"/>
                <w:szCs w:val="20"/>
              </w:rPr>
              <w:t>Sviluppi situazione Medio Oriente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5ECED5BA" w14:textId="77777777" w:rsidR="0009312F" w:rsidRPr="0009312F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249833D4" w14:textId="77777777" w:rsidR="00E60A2D" w:rsidRDefault="00E60A2D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3FEA3349" w14:textId="714CA664" w:rsidR="00E2027E" w:rsidRPr="00116A9F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 w:rsidRPr="00116A9F">
              <w:rPr>
                <w:rFonts w:cs="Calibri"/>
                <w:color w:val="0000FF"/>
                <w:sz w:val="20"/>
                <w:szCs w:val="20"/>
              </w:rPr>
              <w:t>An Update on Middle East</w:t>
            </w:r>
          </w:p>
          <w:p w14:paraId="16BE54E2" w14:textId="77777777" w:rsidR="00E2027E" w:rsidRPr="00116A9F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2BC40FFE" w14:textId="77777777" w:rsidR="006C55B8" w:rsidRDefault="006C55B8" w:rsidP="0009312F">
            <w:pPr>
              <w:rPr>
                <w:rFonts w:cs="Calibri"/>
                <w:sz w:val="20"/>
                <w:szCs w:val="20"/>
              </w:rPr>
            </w:pPr>
          </w:p>
          <w:p w14:paraId="1ECB2205" w14:textId="4A294189" w:rsidR="0009312F" w:rsidRPr="00116A9F" w:rsidRDefault="0009312F" w:rsidP="0009312F">
            <w:pPr>
              <w:rPr>
                <w:rFonts w:cs="Calibri"/>
                <w:sz w:val="20"/>
                <w:szCs w:val="20"/>
              </w:rPr>
            </w:pPr>
            <w:r w:rsidRPr="00116A9F">
              <w:rPr>
                <w:rFonts w:cs="Calibri"/>
                <w:sz w:val="20"/>
                <w:szCs w:val="20"/>
              </w:rPr>
              <w:t xml:space="preserve">Spazio e sicurezza nazionale/internazionale </w:t>
            </w:r>
          </w:p>
          <w:p w14:paraId="71E4CAF7" w14:textId="77777777" w:rsidR="0009312F" w:rsidRPr="00116A9F" w:rsidRDefault="0009312F" w:rsidP="0009312F">
            <w:pPr>
              <w:rPr>
                <w:rFonts w:cs="Calibri"/>
                <w:sz w:val="20"/>
                <w:szCs w:val="20"/>
              </w:rPr>
            </w:pPr>
          </w:p>
          <w:p w14:paraId="714B6BED" w14:textId="77777777" w:rsidR="0009312F" w:rsidRPr="0009312F" w:rsidRDefault="0009312F" w:rsidP="0009312F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09312F">
              <w:rPr>
                <w:rFonts w:cs="Calibri"/>
                <w:color w:val="0000FF"/>
                <w:sz w:val="20"/>
                <w:szCs w:val="20"/>
                <w:lang w:val="en-GB"/>
              </w:rPr>
              <w:t>The Outer Space Domain: Impact on National/International Security</w:t>
            </w:r>
          </w:p>
          <w:p w14:paraId="75784939" w14:textId="77777777" w:rsidR="00570BF7" w:rsidRPr="00116A9F" w:rsidRDefault="00570BF7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11D62F50" w14:textId="77777777" w:rsidR="00D448A5" w:rsidRDefault="00E2027E" w:rsidP="00E2027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Dibattito e Conclusioni</w:t>
            </w:r>
            <w:r w:rsidR="00D448A5">
              <w:rPr>
                <w:rFonts w:cs="Calibri"/>
                <w:sz w:val="20"/>
                <w:szCs w:val="20"/>
              </w:rPr>
              <w:t xml:space="preserve"> </w:t>
            </w:r>
          </w:p>
          <w:p w14:paraId="299C96CE" w14:textId="77777777" w:rsidR="005A720B" w:rsidRDefault="005A720B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2789E236" w14:textId="77777777" w:rsidR="005A720B" w:rsidRDefault="005A720B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2E9F513F" w14:textId="77523360" w:rsidR="00E2027E" w:rsidRPr="00575E87" w:rsidRDefault="00E2027E" w:rsidP="00E2027E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575E87">
              <w:rPr>
                <w:rFonts w:cs="Calibri"/>
                <w:color w:val="0000FF"/>
                <w:sz w:val="20"/>
                <w:szCs w:val="20"/>
              </w:rPr>
              <w:t>Debate</w:t>
            </w:r>
            <w:proofErr w:type="spellEnd"/>
            <w:r w:rsidRPr="00575E87">
              <w:rPr>
                <w:rFonts w:cs="Calibri"/>
                <w:color w:val="0000FF"/>
                <w:sz w:val="20"/>
                <w:szCs w:val="20"/>
              </w:rPr>
              <w:t xml:space="preserve"> and </w:t>
            </w:r>
            <w:r>
              <w:rPr>
                <w:rFonts w:cs="Calibri"/>
                <w:color w:val="0000FF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cs="Calibri"/>
                <w:color w:val="0000FF"/>
                <w:sz w:val="20"/>
                <w:szCs w:val="20"/>
              </w:rPr>
              <w:t>Remarks</w:t>
            </w:r>
            <w:proofErr w:type="spellEnd"/>
          </w:p>
        </w:tc>
        <w:tc>
          <w:tcPr>
            <w:tcW w:w="2004" w:type="dxa"/>
          </w:tcPr>
          <w:p w14:paraId="67162F4A" w14:textId="734BF340" w:rsidR="00570BF7" w:rsidRDefault="00570BF7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632B3B48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4B6B05A9" w14:textId="632BE6BB" w:rsidR="00E2027E" w:rsidRDefault="00E2027E" w:rsidP="00570BF7">
            <w:pPr>
              <w:rPr>
                <w:rFonts w:cs="Calibri"/>
                <w:b/>
                <w:sz w:val="20"/>
                <w:szCs w:val="20"/>
              </w:rPr>
            </w:pPr>
          </w:p>
          <w:p w14:paraId="63C4FB76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16EFBA42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5C92808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7F58141E" w14:textId="77777777" w:rsidR="0009312F" w:rsidRDefault="0009312F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FFA29C7" w14:textId="77777777" w:rsidR="002D0DDD" w:rsidRDefault="002D0DDD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1BF89A04" w14:textId="77777777" w:rsidR="002D0DDD" w:rsidRDefault="002D0DDD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51D3583B" w14:textId="77777777" w:rsidR="002D0DDD" w:rsidRDefault="002D0DDD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55F75A97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D5B4580" w14:textId="77777777" w:rsidR="0027321E" w:rsidRDefault="0027321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185EF88" w14:textId="77777777" w:rsidR="0027321E" w:rsidRDefault="0027321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A42F872" w14:textId="77777777" w:rsidR="0027321E" w:rsidRDefault="0027321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4641DE32" w14:textId="77777777" w:rsidR="0027321E" w:rsidRDefault="0027321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0993DBD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11E22A7E" w14:textId="77777777" w:rsidR="0009312F" w:rsidRDefault="0009312F" w:rsidP="0009312F">
            <w:pPr>
              <w:rPr>
                <w:rFonts w:cs="Calibri"/>
                <w:b/>
                <w:sz w:val="20"/>
                <w:szCs w:val="20"/>
              </w:rPr>
            </w:pPr>
          </w:p>
          <w:p w14:paraId="2C84EB68" w14:textId="77777777" w:rsidR="00570BF7" w:rsidRDefault="00570BF7" w:rsidP="0009312F">
            <w:pPr>
              <w:rPr>
                <w:rFonts w:cs="Calibri"/>
                <w:b/>
                <w:sz w:val="20"/>
                <w:szCs w:val="20"/>
              </w:rPr>
            </w:pPr>
          </w:p>
          <w:p w14:paraId="6CBE2662" w14:textId="6D7C390F" w:rsidR="00E2027E" w:rsidRPr="00A6205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14:paraId="55D36886" w14:textId="77777777" w:rsidR="00E2027E" w:rsidRPr="00AF2068" w:rsidRDefault="00E2027E" w:rsidP="00E2027E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9F2911" w:rsidRPr="00800E5F" w14:paraId="10D68654" w14:textId="77777777" w:rsidTr="008A31CB">
        <w:tc>
          <w:tcPr>
            <w:tcW w:w="881" w:type="dxa"/>
          </w:tcPr>
          <w:p w14:paraId="0075DB29" w14:textId="77777777" w:rsidR="009F2911" w:rsidRPr="00E2027E" w:rsidRDefault="009F2911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36" w:type="dxa"/>
          </w:tcPr>
          <w:p w14:paraId="09105FDE" w14:textId="631C4616" w:rsidR="009F2911" w:rsidRDefault="009F2911" w:rsidP="00E2027E">
            <w:pPr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9F2911">
              <w:rPr>
                <w:rFonts w:cs="Calibri"/>
                <w:b/>
                <w:bCs/>
                <w:sz w:val="20"/>
                <w:szCs w:val="20"/>
                <w:lang w:val="en-US"/>
              </w:rPr>
              <w:t>Luglio</w:t>
            </w: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– Agosto</w:t>
            </w:r>
          </w:p>
          <w:p w14:paraId="4531ACF5" w14:textId="77777777" w:rsidR="009F2911" w:rsidRDefault="009F2911" w:rsidP="00E2027E">
            <w:pPr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  <w:p w14:paraId="4465571C" w14:textId="762E1831" w:rsidR="009F2911" w:rsidRPr="009F2911" w:rsidRDefault="009F2911" w:rsidP="00E2027E">
            <w:pPr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9F2911">
              <w:rPr>
                <w:rFonts w:cs="Calibri"/>
                <w:b/>
                <w:bCs/>
                <w:color w:val="0000CC"/>
                <w:sz w:val="20"/>
                <w:szCs w:val="20"/>
                <w:lang w:val="en-US"/>
              </w:rPr>
              <w:t>July - August</w:t>
            </w:r>
          </w:p>
        </w:tc>
        <w:tc>
          <w:tcPr>
            <w:tcW w:w="3398" w:type="dxa"/>
          </w:tcPr>
          <w:p w14:paraId="788818B3" w14:textId="77777777" w:rsidR="009F2911" w:rsidRDefault="009F2911" w:rsidP="00570B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Sospensione attività didattiche</w:t>
            </w:r>
          </w:p>
          <w:p w14:paraId="66836767" w14:textId="77777777" w:rsidR="009F2911" w:rsidRDefault="009F2911" w:rsidP="00570B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7ECBB53F" w14:textId="6BE50B03" w:rsidR="009F2911" w:rsidRPr="00570BF7" w:rsidRDefault="009F2911" w:rsidP="00570B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9F2911">
              <w:rPr>
                <w:rFonts w:cs="Calibri"/>
                <w:color w:val="0000CC"/>
                <w:sz w:val="20"/>
                <w:szCs w:val="20"/>
              </w:rPr>
              <w:t>Suspension</w:t>
            </w:r>
            <w:proofErr w:type="spellEnd"/>
            <w:r w:rsidRPr="009F2911">
              <w:rPr>
                <w:rFonts w:cs="Calibri"/>
                <w:color w:val="0000CC"/>
                <w:sz w:val="20"/>
                <w:szCs w:val="20"/>
              </w:rPr>
              <w:t xml:space="preserve"> of </w:t>
            </w:r>
            <w:r w:rsidRPr="009F2911">
              <w:rPr>
                <w:rFonts w:cs="Calibri"/>
                <w:color w:val="0000CC"/>
                <w:sz w:val="20"/>
                <w:szCs w:val="20"/>
              </w:rPr>
              <w:t>educational</w:t>
            </w:r>
            <w:r w:rsidRPr="009F2911">
              <w:rPr>
                <w:rFonts w:cs="Calibri"/>
                <w:color w:val="0000CC"/>
                <w:sz w:val="20"/>
                <w:szCs w:val="20"/>
              </w:rPr>
              <w:t xml:space="preserve"> activities</w:t>
            </w:r>
          </w:p>
        </w:tc>
        <w:tc>
          <w:tcPr>
            <w:tcW w:w="2004" w:type="dxa"/>
          </w:tcPr>
          <w:p w14:paraId="67F522A7" w14:textId="77777777" w:rsidR="009F2911" w:rsidRDefault="009F2911" w:rsidP="00E2027E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14:paraId="423F48BE" w14:textId="77777777" w:rsidR="009F2911" w:rsidRPr="00AF2068" w:rsidRDefault="009F2911" w:rsidP="00E2027E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CC4F5A" w:rsidRPr="00800E5F" w14:paraId="154F3D16" w14:textId="77777777" w:rsidTr="008A31CB">
        <w:tc>
          <w:tcPr>
            <w:tcW w:w="881" w:type="dxa"/>
          </w:tcPr>
          <w:p w14:paraId="383E6626" w14:textId="7B31113E" w:rsidR="00CC4F5A" w:rsidRPr="00E2027E" w:rsidRDefault="00CC4F5A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  <w:r w:rsidRPr="00CC4F5A">
              <w:rPr>
                <w:rFonts w:cs="Calibri"/>
                <w:sz w:val="20"/>
                <w:szCs w:val="20"/>
                <w:lang w:val="en-GB"/>
              </w:rPr>
              <w:t>XII</w:t>
            </w:r>
          </w:p>
        </w:tc>
        <w:tc>
          <w:tcPr>
            <w:tcW w:w="1536" w:type="dxa"/>
          </w:tcPr>
          <w:p w14:paraId="0890CCB8" w14:textId="437F538B" w:rsidR="00CC4F5A" w:rsidRPr="00C23355" w:rsidRDefault="00851AB8" w:rsidP="00E2027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C23355">
              <w:rPr>
                <w:rFonts w:cs="Calibri"/>
                <w:b/>
                <w:bCs/>
                <w:sz w:val="20"/>
                <w:szCs w:val="20"/>
              </w:rPr>
              <w:t>Settembre</w:t>
            </w:r>
          </w:p>
          <w:p w14:paraId="06B4CEF8" w14:textId="308B34BE" w:rsidR="00851AB8" w:rsidRDefault="00851AB8" w:rsidP="00E2027E">
            <w:pPr>
              <w:rPr>
                <w:rFonts w:cs="Calibri"/>
                <w:sz w:val="20"/>
                <w:szCs w:val="20"/>
              </w:rPr>
            </w:pPr>
          </w:p>
          <w:p w14:paraId="0424EC1A" w14:textId="749BD61D" w:rsidR="00BE3918" w:rsidRPr="00E74A98" w:rsidRDefault="00BE3918" w:rsidP="00E2027E">
            <w:pPr>
              <w:rPr>
                <w:rFonts w:cs="Calibri"/>
                <w:sz w:val="20"/>
                <w:szCs w:val="20"/>
              </w:rPr>
            </w:pPr>
            <w:r w:rsidRPr="00E74A98">
              <w:rPr>
                <w:rFonts w:cs="Calibri"/>
                <w:sz w:val="20"/>
                <w:szCs w:val="20"/>
              </w:rPr>
              <w:t>8-9 Settembre</w:t>
            </w:r>
          </w:p>
          <w:p w14:paraId="19721F95" w14:textId="2FA1CDB1" w:rsidR="00BE3918" w:rsidRPr="00E74A98" w:rsidRDefault="00E74A98" w:rsidP="00E2027E">
            <w:pPr>
              <w:rPr>
                <w:rFonts w:cs="Calibri"/>
                <w:sz w:val="20"/>
                <w:szCs w:val="20"/>
              </w:rPr>
            </w:pPr>
            <w:r w:rsidRPr="00E74A98">
              <w:rPr>
                <w:rFonts w:cs="Calibri"/>
                <w:sz w:val="20"/>
                <w:szCs w:val="20"/>
              </w:rPr>
              <w:lastRenderedPageBreak/>
              <w:t>15-16 Settembre</w:t>
            </w:r>
          </w:p>
          <w:p w14:paraId="6D5CD0F8" w14:textId="7C3794DF" w:rsidR="00E74A98" w:rsidRPr="00E74A98" w:rsidRDefault="00E74A98" w:rsidP="00E2027E">
            <w:pPr>
              <w:rPr>
                <w:rFonts w:cs="Calibri"/>
                <w:sz w:val="20"/>
                <w:szCs w:val="20"/>
              </w:rPr>
            </w:pPr>
            <w:r w:rsidRPr="00E74A98">
              <w:rPr>
                <w:rFonts w:cs="Calibri"/>
                <w:sz w:val="20"/>
                <w:szCs w:val="20"/>
              </w:rPr>
              <w:t>22-23 Settembre</w:t>
            </w:r>
          </w:p>
          <w:p w14:paraId="7B572D56" w14:textId="6773301E" w:rsidR="00E74A98" w:rsidRDefault="00E74A98" w:rsidP="00E2027E">
            <w:pPr>
              <w:rPr>
                <w:rFonts w:cs="Calibri"/>
                <w:sz w:val="20"/>
                <w:szCs w:val="20"/>
              </w:rPr>
            </w:pPr>
            <w:r w:rsidRPr="00E74A98">
              <w:rPr>
                <w:rFonts w:cs="Calibri"/>
                <w:sz w:val="20"/>
                <w:szCs w:val="20"/>
              </w:rPr>
              <w:t>29-30 Settembre</w:t>
            </w:r>
          </w:p>
          <w:p w14:paraId="4909D999" w14:textId="77777777" w:rsidR="00E74A98" w:rsidRPr="00E74A98" w:rsidRDefault="00E74A98" w:rsidP="00E2027E">
            <w:pPr>
              <w:rPr>
                <w:rFonts w:cs="Calibri"/>
                <w:sz w:val="20"/>
                <w:szCs w:val="20"/>
              </w:rPr>
            </w:pPr>
          </w:p>
          <w:p w14:paraId="33D6FA1E" w14:textId="19ED8F3C" w:rsidR="00851AB8" w:rsidRPr="00C23355" w:rsidRDefault="00851AB8" w:rsidP="00E2027E">
            <w:pPr>
              <w:rPr>
                <w:rFonts w:cs="Calibri"/>
                <w:b/>
                <w:bCs/>
                <w:color w:val="0000CC"/>
                <w:sz w:val="20"/>
                <w:szCs w:val="20"/>
              </w:rPr>
            </w:pPr>
            <w:r w:rsidRPr="00C23355">
              <w:rPr>
                <w:rFonts w:cs="Calibri"/>
                <w:b/>
                <w:bCs/>
                <w:color w:val="0000CC"/>
                <w:sz w:val="20"/>
                <w:szCs w:val="20"/>
              </w:rPr>
              <w:t>September</w:t>
            </w:r>
          </w:p>
          <w:p w14:paraId="48E1DEB4" w14:textId="1C79F749" w:rsidR="00BE3918" w:rsidRDefault="00C23355" w:rsidP="00E2027E">
            <w:pPr>
              <w:rPr>
                <w:rFonts w:cs="Calibri"/>
                <w:color w:val="0000CC"/>
                <w:sz w:val="20"/>
                <w:szCs w:val="20"/>
                <w:lang w:val="en-US"/>
              </w:rPr>
            </w:pPr>
            <w:r>
              <w:rPr>
                <w:rFonts w:cs="Calibri"/>
                <w:color w:val="0000CC"/>
                <w:sz w:val="20"/>
                <w:szCs w:val="20"/>
                <w:lang w:val="en-US"/>
              </w:rPr>
              <w:t>Sept 8-9</w:t>
            </w:r>
          </w:p>
          <w:p w14:paraId="3AD4DCE0" w14:textId="2FD4F6E1" w:rsidR="00E74A98" w:rsidRDefault="00C23355" w:rsidP="00E2027E">
            <w:pPr>
              <w:rPr>
                <w:rFonts w:cs="Calibri"/>
                <w:color w:val="0000CC"/>
                <w:sz w:val="20"/>
                <w:szCs w:val="20"/>
                <w:lang w:val="en-US"/>
              </w:rPr>
            </w:pPr>
            <w:r>
              <w:rPr>
                <w:rFonts w:cs="Calibri"/>
                <w:color w:val="0000CC"/>
                <w:sz w:val="20"/>
                <w:szCs w:val="20"/>
                <w:lang w:val="en-US"/>
              </w:rPr>
              <w:t>Sept 15-16</w:t>
            </w:r>
          </w:p>
          <w:p w14:paraId="04AE5037" w14:textId="629A5989" w:rsidR="00E74A98" w:rsidRDefault="00C23355" w:rsidP="00E2027E">
            <w:pPr>
              <w:rPr>
                <w:rFonts w:cs="Calibri"/>
                <w:color w:val="0000CC"/>
                <w:sz w:val="20"/>
                <w:szCs w:val="20"/>
                <w:lang w:val="en-US"/>
              </w:rPr>
            </w:pPr>
            <w:r>
              <w:rPr>
                <w:rFonts w:cs="Calibri"/>
                <w:color w:val="0000CC"/>
                <w:sz w:val="20"/>
                <w:szCs w:val="20"/>
                <w:lang w:val="en-US"/>
              </w:rPr>
              <w:t>Sept 22-23</w:t>
            </w:r>
          </w:p>
          <w:p w14:paraId="4CE18AF5" w14:textId="1F5BDCB8" w:rsidR="00E74A98" w:rsidRPr="00E74A98" w:rsidRDefault="00C23355" w:rsidP="00E2027E">
            <w:pPr>
              <w:rPr>
                <w:rFonts w:cs="Calibri"/>
                <w:color w:val="0000CC"/>
                <w:sz w:val="20"/>
                <w:szCs w:val="20"/>
                <w:lang w:val="en-US"/>
              </w:rPr>
            </w:pPr>
            <w:r>
              <w:rPr>
                <w:rFonts w:cs="Calibri"/>
                <w:color w:val="0000CC"/>
                <w:sz w:val="20"/>
                <w:szCs w:val="20"/>
                <w:lang w:val="en-US"/>
              </w:rPr>
              <w:t>Sept 29-30</w:t>
            </w:r>
          </w:p>
        </w:tc>
        <w:tc>
          <w:tcPr>
            <w:tcW w:w="3398" w:type="dxa"/>
          </w:tcPr>
          <w:p w14:paraId="1BE7252C" w14:textId="7D48C31D" w:rsidR="00CC4F5A" w:rsidRDefault="00CC4F5A" w:rsidP="00CC4F5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851AB8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Workshop, seminari, attività didattiche extra-curriculari - Totale: </w:t>
            </w:r>
            <w:r w:rsidRPr="00851AB8">
              <w:rPr>
                <w:rFonts w:cs="Calibri"/>
                <w:b/>
                <w:bCs/>
                <w:sz w:val="20"/>
                <w:szCs w:val="20"/>
              </w:rPr>
              <w:lastRenderedPageBreak/>
              <w:t>24 ore lungo l’intera durata del Master</w:t>
            </w:r>
          </w:p>
          <w:p w14:paraId="6B72344E" w14:textId="0930C30B" w:rsidR="00E74A98" w:rsidRPr="00E74A98" w:rsidRDefault="00E74A98" w:rsidP="00CC4F5A">
            <w:pPr>
              <w:rPr>
                <w:rFonts w:cs="Calibri"/>
                <w:sz w:val="20"/>
                <w:szCs w:val="20"/>
                <w:u w:val="single"/>
              </w:rPr>
            </w:pPr>
            <w:r w:rsidRPr="00E74A98">
              <w:rPr>
                <w:rFonts w:cs="Calibri"/>
                <w:sz w:val="20"/>
                <w:szCs w:val="20"/>
                <w:u w:val="single"/>
              </w:rPr>
              <w:t>Gli argomenti potrebbero variare</w:t>
            </w:r>
          </w:p>
          <w:p w14:paraId="0D89DAF6" w14:textId="77777777" w:rsidR="00CC4F5A" w:rsidRDefault="00CC4F5A" w:rsidP="00CC4F5A">
            <w:pPr>
              <w:rPr>
                <w:rFonts w:cs="Calibri"/>
                <w:sz w:val="20"/>
                <w:szCs w:val="20"/>
              </w:rPr>
            </w:pPr>
          </w:p>
          <w:p w14:paraId="516F4CDF" w14:textId="77777777" w:rsidR="00D448A5" w:rsidRDefault="00D448A5" w:rsidP="00CC4F5A">
            <w:pPr>
              <w:rPr>
                <w:rFonts w:cs="Calibri"/>
                <w:b/>
                <w:bCs/>
                <w:color w:val="0000FF"/>
                <w:sz w:val="20"/>
                <w:szCs w:val="20"/>
                <w:lang w:val="en-US"/>
              </w:rPr>
            </w:pPr>
          </w:p>
          <w:p w14:paraId="2A7B86E2" w14:textId="77777777" w:rsidR="00D448A5" w:rsidRDefault="00D448A5" w:rsidP="00CC4F5A">
            <w:pPr>
              <w:rPr>
                <w:rFonts w:cs="Calibri"/>
                <w:b/>
                <w:bCs/>
                <w:color w:val="0000FF"/>
                <w:sz w:val="20"/>
                <w:szCs w:val="20"/>
                <w:lang w:val="en-US"/>
              </w:rPr>
            </w:pPr>
          </w:p>
          <w:p w14:paraId="6FAB3253" w14:textId="77777777" w:rsidR="00D448A5" w:rsidRDefault="00D448A5" w:rsidP="00CC4F5A">
            <w:pPr>
              <w:rPr>
                <w:rFonts w:cs="Calibri"/>
                <w:b/>
                <w:bCs/>
                <w:color w:val="0000FF"/>
                <w:sz w:val="20"/>
                <w:szCs w:val="20"/>
                <w:lang w:val="en-US"/>
              </w:rPr>
            </w:pPr>
          </w:p>
          <w:p w14:paraId="1974A4FF" w14:textId="77777777" w:rsidR="00D448A5" w:rsidRDefault="00D448A5" w:rsidP="00CC4F5A">
            <w:pPr>
              <w:rPr>
                <w:rFonts w:cs="Calibri"/>
                <w:b/>
                <w:bCs/>
                <w:color w:val="0000FF"/>
                <w:sz w:val="20"/>
                <w:szCs w:val="20"/>
                <w:lang w:val="en-US"/>
              </w:rPr>
            </w:pPr>
          </w:p>
          <w:p w14:paraId="7CA1B7E6" w14:textId="15B69B68" w:rsidR="00CC4F5A" w:rsidRPr="00C23355" w:rsidRDefault="00CC4F5A" w:rsidP="00CC4F5A">
            <w:pPr>
              <w:rPr>
                <w:rFonts w:cs="Calibri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C23355">
              <w:rPr>
                <w:rFonts w:cs="Calibri"/>
                <w:b/>
                <w:bCs/>
                <w:color w:val="0000FF"/>
                <w:sz w:val="20"/>
                <w:szCs w:val="20"/>
                <w:lang w:val="en-US"/>
              </w:rPr>
              <w:t>Workshops; Seminars; Extra-curricular Educational Activities – Totaling 24 Hours Along the Master’s Duration</w:t>
            </w:r>
          </w:p>
          <w:p w14:paraId="469FEE8C" w14:textId="16F1C704" w:rsidR="00E74A98" w:rsidRPr="00C23355" w:rsidRDefault="00E74A98" w:rsidP="00CC4F5A">
            <w:pPr>
              <w:rPr>
                <w:rFonts w:cs="Calibri"/>
                <w:color w:val="0000FF"/>
                <w:sz w:val="20"/>
                <w:szCs w:val="20"/>
                <w:u w:val="single"/>
                <w:lang w:val="en-US"/>
              </w:rPr>
            </w:pPr>
            <w:r w:rsidRPr="00C23355">
              <w:rPr>
                <w:rFonts w:cs="Calibri"/>
                <w:color w:val="0000FF"/>
                <w:sz w:val="20"/>
                <w:szCs w:val="20"/>
                <w:u w:val="single"/>
                <w:lang w:val="en-US"/>
              </w:rPr>
              <w:t>The topics may vary</w:t>
            </w:r>
          </w:p>
          <w:p w14:paraId="6318FD05" w14:textId="77777777" w:rsidR="00CC4F5A" w:rsidRDefault="00CC4F5A" w:rsidP="00CC4F5A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50AF9C6E" w14:textId="77777777" w:rsidR="00CC4F5A" w:rsidRPr="001668B1" w:rsidRDefault="00CC4F5A" w:rsidP="00CC4F5A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1668B1">
              <w:rPr>
                <w:rFonts w:cs="Calibri"/>
                <w:i/>
                <w:iCs/>
                <w:sz w:val="20"/>
                <w:szCs w:val="20"/>
              </w:rPr>
              <w:t>Interesse nazionale, politica di sicurezza, politica militare</w:t>
            </w:r>
          </w:p>
          <w:p w14:paraId="7C110C36" w14:textId="77777777" w:rsidR="00CC4F5A" w:rsidRDefault="00CC4F5A" w:rsidP="00CC4F5A">
            <w:pPr>
              <w:rPr>
                <w:rFonts w:cs="Calibri"/>
                <w:sz w:val="20"/>
                <w:szCs w:val="20"/>
              </w:rPr>
            </w:pPr>
          </w:p>
          <w:p w14:paraId="350E752B" w14:textId="77777777" w:rsidR="00CC4F5A" w:rsidRPr="001668B1" w:rsidRDefault="00CC4F5A" w:rsidP="00CC4F5A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1668B1">
              <w:rPr>
                <w:rFonts w:cs="Calibri"/>
                <w:i/>
                <w:iCs/>
                <w:sz w:val="20"/>
                <w:szCs w:val="20"/>
              </w:rPr>
              <w:t>Le operazioni internazionali: l’esercito italiano nei teatri operativi</w:t>
            </w:r>
          </w:p>
          <w:p w14:paraId="06B1CEB6" w14:textId="77777777" w:rsidR="00CC4F5A" w:rsidRPr="001668B1" w:rsidRDefault="00CC4F5A" w:rsidP="00CC4F5A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1668B1">
              <w:rPr>
                <w:rFonts w:cs="Calibri"/>
                <w:i/>
                <w:iCs/>
                <w:sz w:val="20"/>
                <w:szCs w:val="20"/>
              </w:rPr>
              <w:t>Il soldato e i “luoghi” dell’emergenza</w:t>
            </w:r>
          </w:p>
          <w:p w14:paraId="6E53D8A8" w14:textId="77777777" w:rsidR="00CC4F5A" w:rsidRDefault="00CC4F5A" w:rsidP="00CC4F5A">
            <w:pPr>
              <w:rPr>
                <w:rFonts w:cs="Calibri"/>
                <w:sz w:val="20"/>
                <w:szCs w:val="20"/>
              </w:rPr>
            </w:pPr>
          </w:p>
          <w:p w14:paraId="21AB9C3F" w14:textId="77777777" w:rsidR="00CC4F5A" w:rsidRDefault="00CC4F5A" w:rsidP="00CC4F5A">
            <w:pPr>
              <w:rPr>
                <w:rFonts w:cs="Calibri"/>
                <w:sz w:val="20"/>
                <w:szCs w:val="20"/>
              </w:rPr>
            </w:pPr>
          </w:p>
          <w:p w14:paraId="4F95D010" w14:textId="77777777" w:rsidR="00CC4F5A" w:rsidRPr="001668B1" w:rsidRDefault="00CC4F5A" w:rsidP="00CC4F5A">
            <w:pPr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1668B1">
              <w:rPr>
                <w:rFonts w:cs="Calibri"/>
                <w:i/>
                <w:iCs/>
                <w:sz w:val="20"/>
                <w:szCs w:val="20"/>
                <w:lang w:val="en-US"/>
              </w:rPr>
              <w:t>Migration Trends and Policies: People on the Move</w:t>
            </w:r>
          </w:p>
          <w:p w14:paraId="415BD1F9" w14:textId="77777777" w:rsidR="00CC4F5A" w:rsidRDefault="00CC4F5A" w:rsidP="00CC4F5A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7A932754" w14:textId="77777777" w:rsidR="00CC4F5A" w:rsidRDefault="00CC4F5A" w:rsidP="00CC4F5A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7A58B49A" w14:textId="77777777" w:rsidR="00CC4F5A" w:rsidRPr="001668B1" w:rsidRDefault="00CC4F5A" w:rsidP="00CC4F5A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1668B1">
              <w:rPr>
                <w:rFonts w:cs="Calibri"/>
                <w:i/>
                <w:iCs/>
                <w:sz w:val="20"/>
                <w:szCs w:val="20"/>
              </w:rPr>
              <w:t xml:space="preserve">U.S. National Security </w:t>
            </w:r>
            <w:proofErr w:type="spellStart"/>
            <w:r w:rsidRPr="001668B1">
              <w:rPr>
                <w:rFonts w:cs="Calibri"/>
                <w:i/>
                <w:iCs/>
                <w:sz w:val="20"/>
                <w:szCs w:val="20"/>
              </w:rPr>
              <w:t>Priorities</w:t>
            </w:r>
            <w:proofErr w:type="spellEnd"/>
          </w:p>
          <w:p w14:paraId="38157826" w14:textId="77777777" w:rsidR="00CC4F5A" w:rsidRPr="00740EFD" w:rsidRDefault="00CC4F5A" w:rsidP="00CC4F5A">
            <w:pPr>
              <w:rPr>
                <w:rFonts w:cs="Calibri"/>
                <w:sz w:val="20"/>
                <w:szCs w:val="20"/>
              </w:rPr>
            </w:pPr>
          </w:p>
          <w:p w14:paraId="2AAF1B8E" w14:textId="77777777" w:rsidR="00CC4F5A" w:rsidRPr="00740EFD" w:rsidRDefault="00CC4F5A" w:rsidP="00CC4F5A">
            <w:pPr>
              <w:rPr>
                <w:rFonts w:cs="Calibri"/>
                <w:sz w:val="20"/>
                <w:szCs w:val="20"/>
              </w:rPr>
            </w:pPr>
          </w:p>
          <w:p w14:paraId="1AC0D095" w14:textId="77777777" w:rsidR="00CC4F5A" w:rsidRPr="001668B1" w:rsidRDefault="00CC4F5A" w:rsidP="00CC4F5A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1668B1">
              <w:rPr>
                <w:rFonts w:cs="Calibri"/>
                <w:i/>
                <w:iCs/>
                <w:sz w:val="20"/>
                <w:szCs w:val="20"/>
              </w:rPr>
              <w:t>Media Digitali e Disinformazione</w:t>
            </w:r>
          </w:p>
          <w:p w14:paraId="720EAE3B" w14:textId="77777777" w:rsidR="00CC4F5A" w:rsidRPr="007139ED" w:rsidRDefault="00CC4F5A" w:rsidP="00CC4F5A">
            <w:pPr>
              <w:rPr>
                <w:rFonts w:cs="Calibri"/>
                <w:sz w:val="20"/>
                <w:szCs w:val="20"/>
              </w:rPr>
            </w:pPr>
          </w:p>
          <w:p w14:paraId="383EFFED" w14:textId="77777777" w:rsidR="00CC4F5A" w:rsidRDefault="00CC4F5A" w:rsidP="00CC4F5A">
            <w:pPr>
              <w:rPr>
                <w:rFonts w:cs="Calibri"/>
                <w:sz w:val="20"/>
                <w:szCs w:val="20"/>
              </w:rPr>
            </w:pPr>
          </w:p>
          <w:p w14:paraId="63ECEF8D" w14:textId="77777777" w:rsidR="00CC4F5A" w:rsidRPr="001668B1" w:rsidRDefault="00CC4F5A" w:rsidP="00CC4F5A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1668B1">
              <w:rPr>
                <w:rFonts w:cs="Calibri"/>
                <w:i/>
                <w:iCs/>
                <w:sz w:val="20"/>
                <w:szCs w:val="20"/>
              </w:rPr>
              <w:t xml:space="preserve">Intelligence Day </w:t>
            </w:r>
          </w:p>
          <w:p w14:paraId="039CB9F7" w14:textId="77777777" w:rsidR="00CC4F5A" w:rsidRPr="00570BF7" w:rsidRDefault="00CC4F5A" w:rsidP="00570B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86BBE75" w14:textId="77777777" w:rsidR="00851AB8" w:rsidRPr="00A6205E" w:rsidRDefault="00851AB8" w:rsidP="00851AB8">
            <w:pPr>
              <w:rPr>
                <w:rFonts w:cs="Calibri"/>
                <w:b/>
                <w:sz w:val="20"/>
                <w:szCs w:val="20"/>
              </w:rPr>
            </w:pPr>
            <w:r w:rsidRPr="00A6205E">
              <w:rPr>
                <w:rFonts w:cs="Calibri"/>
                <w:b/>
                <w:sz w:val="20"/>
                <w:szCs w:val="20"/>
              </w:rPr>
              <w:lastRenderedPageBreak/>
              <w:t>Docenti interni ed invitati esterni</w:t>
            </w:r>
          </w:p>
          <w:p w14:paraId="48764C2B" w14:textId="77777777" w:rsidR="00851AB8" w:rsidRPr="00A6205E" w:rsidRDefault="00851AB8" w:rsidP="00851AB8">
            <w:pPr>
              <w:rPr>
                <w:rFonts w:cs="Calibri"/>
                <w:b/>
                <w:sz w:val="20"/>
                <w:szCs w:val="20"/>
              </w:rPr>
            </w:pPr>
          </w:p>
          <w:p w14:paraId="4011EB14" w14:textId="77777777" w:rsidR="00851AB8" w:rsidRPr="00A6205E" w:rsidRDefault="00851AB8" w:rsidP="00851AB8">
            <w:pPr>
              <w:rPr>
                <w:rFonts w:cs="Calibri"/>
                <w:b/>
                <w:color w:val="0000FF"/>
                <w:sz w:val="20"/>
                <w:szCs w:val="20"/>
              </w:rPr>
            </w:pPr>
            <w:r w:rsidRPr="00A6205E">
              <w:rPr>
                <w:rFonts w:cs="Calibri"/>
                <w:b/>
                <w:color w:val="0000FF"/>
                <w:sz w:val="20"/>
                <w:szCs w:val="20"/>
              </w:rPr>
              <w:lastRenderedPageBreak/>
              <w:t xml:space="preserve">Course </w:t>
            </w:r>
            <w:proofErr w:type="spellStart"/>
            <w:r w:rsidRPr="00A6205E">
              <w:rPr>
                <w:rFonts w:cs="Calibri"/>
                <w:b/>
                <w:color w:val="0000FF"/>
                <w:sz w:val="20"/>
                <w:szCs w:val="20"/>
              </w:rPr>
              <w:t>Instructors</w:t>
            </w:r>
            <w:proofErr w:type="spellEnd"/>
            <w:r w:rsidRPr="00A6205E">
              <w:rPr>
                <w:rFonts w:cs="Calibri"/>
                <w:b/>
                <w:color w:val="0000FF"/>
                <w:sz w:val="20"/>
                <w:szCs w:val="20"/>
              </w:rPr>
              <w:t>/</w:t>
            </w:r>
            <w:proofErr w:type="spellStart"/>
            <w:r w:rsidRPr="00A6205E">
              <w:rPr>
                <w:rFonts w:cs="Calibri"/>
                <w:b/>
                <w:color w:val="0000FF"/>
                <w:sz w:val="20"/>
                <w:szCs w:val="20"/>
              </w:rPr>
              <w:t>Invited</w:t>
            </w:r>
            <w:proofErr w:type="spellEnd"/>
            <w:r w:rsidRPr="00A6205E">
              <w:rPr>
                <w:rFonts w:cs="Calibri"/>
                <w:b/>
                <w:color w:val="0000FF"/>
                <w:sz w:val="20"/>
                <w:szCs w:val="20"/>
              </w:rPr>
              <w:t xml:space="preserve"> Special Guests </w:t>
            </w:r>
          </w:p>
          <w:p w14:paraId="0A743928" w14:textId="77777777" w:rsidR="00851AB8" w:rsidRPr="00A6205E" w:rsidRDefault="00851AB8" w:rsidP="00851AB8">
            <w:pPr>
              <w:rPr>
                <w:rFonts w:cs="Calibri"/>
                <w:b/>
                <w:color w:val="0000FF"/>
                <w:sz w:val="20"/>
                <w:szCs w:val="20"/>
              </w:rPr>
            </w:pPr>
          </w:p>
          <w:p w14:paraId="27C173AC" w14:textId="77777777" w:rsidR="00851AB8" w:rsidRDefault="00851AB8" w:rsidP="00851AB8">
            <w:pPr>
              <w:rPr>
                <w:rFonts w:cs="Calibri"/>
                <w:b/>
                <w:sz w:val="20"/>
                <w:szCs w:val="20"/>
              </w:rPr>
            </w:pPr>
          </w:p>
          <w:p w14:paraId="2E96EDDB" w14:textId="77777777" w:rsidR="00CC4F5A" w:rsidRDefault="00CC4F5A" w:rsidP="00E2027E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14:paraId="6F2FBC14" w14:textId="77777777" w:rsidR="00CC4F5A" w:rsidRPr="00AF2068" w:rsidRDefault="00CC4F5A" w:rsidP="00E2027E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E2027E" w:rsidRPr="00800E5F" w14:paraId="58A6CCA5" w14:textId="77777777" w:rsidTr="008A31CB">
        <w:tc>
          <w:tcPr>
            <w:tcW w:w="881" w:type="dxa"/>
          </w:tcPr>
          <w:p w14:paraId="695AD089" w14:textId="77777777" w:rsidR="00E2027E" w:rsidRDefault="00E2027E" w:rsidP="00E2027E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BFF10ED" w14:textId="7CEF4644" w:rsidR="00E2027E" w:rsidRPr="00C57DC0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  <w:r w:rsidRPr="00C57DC0">
              <w:rPr>
                <w:rFonts w:cs="Calibri"/>
                <w:b/>
                <w:bCs/>
                <w:sz w:val="20"/>
                <w:szCs w:val="20"/>
                <w:lang w:val="en-GB"/>
              </w:rPr>
              <w:t>30 Settembre</w:t>
            </w:r>
          </w:p>
          <w:p w14:paraId="63394949" w14:textId="77777777" w:rsidR="00E2027E" w:rsidRPr="00C57DC0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446C6AA2" w14:textId="77777777" w:rsidR="00D448A5" w:rsidRDefault="00D448A5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27BD52A8" w14:textId="6F7DB3EC" w:rsidR="006C68FB" w:rsidRPr="00C57DC0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C57DC0">
              <w:rPr>
                <w:rFonts w:cs="Calibri"/>
                <w:color w:val="0000FF"/>
                <w:sz w:val="20"/>
                <w:szCs w:val="20"/>
                <w:lang w:val="en-GB"/>
              </w:rPr>
              <w:t>Sept 3</w:t>
            </w:r>
            <w:r w:rsidR="009F2911">
              <w:rPr>
                <w:rFonts w:cs="Calibri"/>
                <w:color w:val="0000FF"/>
                <w:sz w:val="20"/>
                <w:szCs w:val="20"/>
                <w:lang w:val="en-GB"/>
              </w:rPr>
              <w:t>0</w:t>
            </w:r>
          </w:p>
        </w:tc>
        <w:tc>
          <w:tcPr>
            <w:tcW w:w="3398" w:type="dxa"/>
          </w:tcPr>
          <w:p w14:paraId="2518C868" w14:textId="77777777" w:rsidR="00E2027E" w:rsidRPr="00C57DC0" w:rsidRDefault="00E2027E" w:rsidP="00E2027E">
            <w:pPr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57DC0">
              <w:rPr>
                <w:rFonts w:cs="Calibri"/>
                <w:b/>
                <w:bCs/>
                <w:sz w:val="20"/>
                <w:szCs w:val="20"/>
                <w:lang w:val="en-GB"/>
              </w:rPr>
              <w:t>Termine</w:t>
            </w:r>
            <w:proofErr w:type="spellEnd"/>
            <w:r w:rsidRPr="00C57DC0">
              <w:rPr>
                <w:rFonts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7DC0">
              <w:rPr>
                <w:rFonts w:cs="Calibri"/>
                <w:b/>
                <w:bCs/>
                <w:sz w:val="20"/>
                <w:szCs w:val="20"/>
                <w:lang w:val="en-GB"/>
              </w:rPr>
              <w:t>attività</w:t>
            </w:r>
            <w:proofErr w:type="spellEnd"/>
            <w:r w:rsidRPr="00C57DC0">
              <w:rPr>
                <w:rFonts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7DC0">
              <w:rPr>
                <w:rFonts w:cs="Calibri"/>
                <w:b/>
                <w:bCs/>
                <w:sz w:val="20"/>
                <w:szCs w:val="20"/>
                <w:lang w:val="en-GB"/>
              </w:rPr>
              <w:t>didattiche</w:t>
            </w:r>
            <w:proofErr w:type="spellEnd"/>
            <w:r w:rsidRPr="00C57DC0">
              <w:rPr>
                <w:rFonts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2CCFB4C" w14:textId="77777777" w:rsidR="00E2027E" w:rsidRPr="00C57DC0" w:rsidRDefault="00E2027E" w:rsidP="00E2027E">
            <w:pPr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CD17151" w14:textId="77777777" w:rsidR="00E2027E" w:rsidRPr="00C57DC0" w:rsidRDefault="00E2027E" w:rsidP="00E2027E">
            <w:pPr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9F5210C" w14:textId="77777777" w:rsidR="00E2027E" w:rsidRPr="00C57DC0" w:rsidRDefault="00E2027E" w:rsidP="00E2027E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 w:rsidRPr="00C57DC0">
              <w:rPr>
                <w:rFonts w:cs="Calibri"/>
                <w:color w:val="0000FF"/>
                <w:sz w:val="20"/>
                <w:szCs w:val="20"/>
                <w:lang w:val="en-GB"/>
              </w:rPr>
              <w:t>End of the Course</w:t>
            </w:r>
          </w:p>
        </w:tc>
        <w:tc>
          <w:tcPr>
            <w:tcW w:w="2004" w:type="dxa"/>
          </w:tcPr>
          <w:p w14:paraId="6C017D0F" w14:textId="078F1871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 w:rsidRPr="00C57DC0">
              <w:rPr>
                <w:rFonts w:cs="Calibri"/>
                <w:b/>
                <w:sz w:val="20"/>
                <w:szCs w:val="20"/>
              </w:rPr>
              <w:t>TOTALE ORE 20</w:t>
            </w:r>
            <w:r w:rsidR="00654078"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14:paraId="10278F08" w14:textId="77777777" w:rsidR="00E2027E" w:rsidRPr="00AF2068" w:rsidRDefault="00E2027E" w:rsidP="00E2027E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E2027E" w:rsidRPr="00CC4F5A" w14:paraId="0A7C3D5C" w14:textId="77777777" w:rsidTr="008A31CB">
        <w:tc>
          <w:tcPr>
            <w:tcW w:w="881" w:type="dxa"/>
          </w:tcPr>
          <w:p w14:paraId="1205AC43" w14:textId="77777777" w:rsidR="00E2027E" w:rsidRPr="00AF2068" w:rsidRDefault="00E2027E" w:rsidP="00E2027E">
            <w:pPr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EAE4367" w14:textId="1641A112" w:rsidR="00E2027E" w:rsidRPr="00C57DC0" w:rsidRDefault="00E2027E" w:rsidP="00E2027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C57DC0">
              <w:rPr>
                <w:rFonts w:cs="Calibri"/>
                <w:b/>
                <w:bCs/>
                <w:sz w:val="20"/>
                <w:szCs w:val="20"/>
              </w:rPr>
              <w:t xml:space="preserve">Ottobre </w:t>
            </w:r>
          </w:p>
          <w:p w14:paraId="48733120" w14:textId="119FD511" w:rsidR="00E2027E" w:rsidRPr="005A720B" w:rsidRDefault="00E2027E" w:rsidP="00E2027E">
            <w:pPr>
              <w:rPr>
                <w:rFonts w:cs="Calibri"/>
                <w:b/>
                <w:bCs/>
                <w:color w:val="0000FF"/>
                <w:sz w:val="20"/>
                <w:szCs w:val="20"/>
              </w:rPr>
            </w:pPr>
            <w:r w:rsidRPr="005A720B">
              <w:rPr>
                <w:rFonts w:cs="Calibri"/>
                <w:b/>
                <w:bCs/>
                <w:color w:val="0000FF"/>
                <w:sz w:val="20"/>
                <w:szCs w:val="20"/>
              </w:rPr>
              <w:t>Oct</w:t>
            </w:r>
            <w:r w:rsidR="008057AA" w:rsidRPr="005A720B">
              <w:rPr>
                <w:rFonts w:cs="Calibri"/>
                <w:b/>
                <w:bCs/>
                <w:color w:val="0000FF"/>
                <w:sz w:val="20"/>
                <w:szCs w:val="20"/>
              </w:rPr>
              <w:t>ober</w:t>
            </w:r>
          </w:p>
          <w:p w14:paraId="06307E75" w14:textId="77777777" w:rsidR="006C68FB" w:rsidRPr="006C68FB" w:rsidRDefault="006C68FB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0D6FFC37" w14:textId="77777777" w:rsidR="00E2027E" w:rsidRPr="006C68FB" w:rsidRDefault="00E2027E" w:rsidP="00E2027E">
            <w:pPr>
              <w:rPr>
                <w:rFonts w:cs="Calibri"/>
                <w:sz w:val="20"/>
                <w:szCs w:val="20"/>
              </w:rPr>
            </w:pPr>
            <w:r w:rsidRPr="006C68FB">
              <w:rPr>
                <w:rFonts w:cs="Calibri"/>
                <w:sz w:val="20"/>
                <w:szCs w:val="20"/>
              </w:rPr>
              <w:t>09.00-14.00</w:t>
            </w:r>
          </w:p>
          <w:p w14:paraId="1C2B75D1" w14:textId="77777777" w:rsidR="006C68FB" w:rsidRDefault="006C68FB" w:rsidP="00E2027E">
            <w:pPr>
              <w:rPr>
                <w:rFonts w:cs="Calibri"/>
                <w:b/>
                <w:color w:val="FF0000"/>
                <w:sz w:val="20"/>
                <w:szCs w:val="20"/>
              </w:rPr>
            </w:pPr>
          </w:p>
          <w:p w14:paraId="4A53905E" w14:textId="77777777" w:rsidR="006C68FB" w:rsidRDefault="006C68FB" w:rsidP="00E2027E">
            <w:pPr>
              <w:rPr>
                <w:rFonts w:cs="Calibri"/>
                <w:b/>
                <w:color w:val="FF0000"/>
                <w:sz w:val="20"/>
                <w:szCs w:val="20"/>
              </w:rPr>
            </w:pPr>
          </w:p>
          <w:p w14:paraId="70112233" w14:textId="1F9FF3F5" w:rsidR="006C68FB" w:rsidRPr="00FA4B10" w:rsidRDefault="00335CB4" w:rsidP="00E2027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A4B10">
              <w:rPr>
                <w:rFonts w:cs="Calibri"/>
                <w:b/>
                <w:bCs/>
                <w:sz w:val="20"/>
                <w:szCs w:val="20"/>
              </w:rPr>
              <w:lastRenderedPageBreak/>
              <w:t>1° novembre</w:t>
            </w:r>
            <w:r w:rsidR="006C68FB" w:rsidRPr="00FA4B10">
              <w:rPr>
                <w:rFonts w:cs="Calibri"/>
                <w:b/>
                <w:bCs/>
                <w:sz w:val="20"/>
                <w:szCs w:val="20"/>
              </w:rPr>
              <w:t xml:space="preserve"> 202</w:t>
            </w:r>
            <w:r w:rsidRPr="00FA4B10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  <w:p w14:paraId="5C59FE95" w14:textId="714DB301" w:rsidR="00E2027E" w:rsidRPr="00FA4B10" w:rsidRDefault="00E2027E" w:rsidP="00E2027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A4B10">
              <w:rPr>
                <w:rFonts w:cs="Calibri"/>
                <w:b/>
                <w:bCs/>
                <w:sz w:val="20"/>
                <w:szCs w:val="20"/>
              </w:rPr>
              <w:t>7 Gennaio 202</w:t>
            </w:r>
            <w:r w:rsidR="008057AA" w:rsidRPr="00FA4B10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  <w:p w14:paraId="038874DF" w14:textId="77777777" w:rsidR="006C68FB" w:rsidRPr="006C68FB" w:rsidRDefault="006C68FB" w:rsidP="00E2027E">
            <w:pPr>
              <w:rPr>
                <w:rFonts w:cs="Calibri"/>
                <w:sz w:val="20"/>
                <w:szCs w:val="20"/>
              </w:rPr>
            </w:pPr>
          </w:p>
          <w:p w14:paraId="24F84137" w14:textId="74EAD1C0" w:rsidR="006C68FB" w:rsidRPr="005A720B" w:rsidRDefault="006C68FB" w:rsidP="00E2027E">
            <w:pPr>
              <w:rPr>
                <w:rFonts w:cs="Calibri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5A720B">
              <w:rPr>
                <w:rFonts w:cs="Calibri"/>
                <w:b/>
                <w:bCs/>
                <w:color w:val="0000FF"/>
                <w:sz w:val="20"/>
                <w:szCs w:val="20"/>
              </w:rPr>
              <w:t>Nov</w:t>
            </w:r>
            <w:proofErr w:type="spellEnd"/>
            <w:r w:rsidRPr="005A720B">
              <w:rPr>
                <w:rFonts w:cs="Calibri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E2027E" w:rsidRPr="005A720B">
              <w:rPr>
                <w:rFonts w:cs="Calibri"/>
                <w:b/>
                <w:bCs/>
                <w:color w:val="0000FF"/>
                <w:sz w:val="20"/>
                <w:szCs w:val="20"/>
              </w:rPr>
              <w:t>1, 202</w:t>
            </w:r>
            <w:r w:rsidR="00D448A5" w:rsidRPr="005A720B">
              <w:rPr>
                <w:rFonts w:cs="Calibri"/>
                <w:b/>
                <w:bCs/>
                <w:color w:val="0000FF"/>
                <w:sz w:val="20"/>
                <w:szCs w:val="20"/>
              </w:rPr>
              <w:t>2</w:t>
            </w:r>
          </w:p>
          <w:p w14:paraId="62EAA947" w14:textId="037B672A" w:rsidR="00E2027E" w:rsidRPr="005A720B" w:rsidRDefault="00E2027E" w:rsidP="00E2027E">
            <w:pPr>
              <w:rPr>
                <w:rFonts w:cs="Calibri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5A720B">
              <w:rPr>
                <w:rFonts w:cs="Calibri"/>
                <w:b/>
                <w:bCs/>
                <w:color w:val="0000FF"/>
                <w:sz w:val="20"/>
                <w:szCs w:val="20"/>
              </w:rPr>
              <w:t>Jan</w:t>
            </w:r>
            <w:proofErr w:type="spellEnd"/>
            <w:r w:rsidRPr="005A720B">
              <w:rPr>
                <w:rFonts w:cs="Calibri"/>
                <w:b/>
                <w:bCs/>
                <w:color w:val="0000FF"/>
                <w:sz w:val="20"/>
                <w:szCs w:val="20"/>
              </w:rPr>
              <w:t xml:space="preserve"> 7, 202</w:t>
            </w:r>
            <w:r w:rsidR="008057AA" w:rsidRPr="005A720B">
              <w:rPr>
                <w:rFonts w:cs="Calibri"/>
                <w:b/>
                <w:bCs/>
                <w:color w:val="0000FF"/>
                <w:sz w:val="20"/>
                <w:szCs w:val="20"/>
              </w:rPr>
              <w:t>3</w:t>
            </w:r>
          </w:p>
          <w:p w14:paraId="5F6D01E0" w14:textId="77777777" w:rsidR="00E2027E" w:rsidRPr="006C68FB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73EDDC97" w14:textId="036A0775" w:rsidR="00E2027E" w:rsidRPr="00FA4B10" w:rsidRDefault="00E2027E" w:rsidP="00E2027E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FA4B10">
              <w:rPr>
                <w:rFonts w:cs="Calibri"/>
                <w:b/>
                <w:bCs/>
                <w:sz w:val="20"/>
                <w:szCs w:val="20"/>
              </w:rPr>
              <w:t>Marzo 202</w:t>
            </w:r>
            <w:r w:rsidR="00335CB4" w:rsidRPr="00FA4B10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  <w:p w14:paraId="0734947B" w14:textId="77777777" w:rsidR="00E2027E" w:rsidRPr="006C68FB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0730DD79" w14:textId="21D2EBEA" w:rsidR="00E2027E" w:rsidRPr="00654078" w:rsidRDefault="00E2027E" w:rsidP="00E2027E">
            <w:pPr>
              <w:rPr>
                <w:rFonts w:cs="Calibri"/>
                <w:b/>
                <w:bCs/>
                <w:color w:val="0000FF"/>
                <w:sz w:val="20"/>
                <w:szCs w:val="20"/>
              </w:rPr>
            </w:pPr>
            <w:r w:rsidRPr="00654078">
              <w:rPr>
                <w:rFonts w:cs="Calibri"/>
                <w:b/>
                <w:bCs/>
                <w:color w:val="0000FF"/>
                <w:sz w:val="20"/>
                <w:szCs w:val="20"/>
              </w:rPr>
              <w:t>March 202</w:t>
            </w:r>
            <w:r w:rsidR="00335CB4" w:rsidRPr="00654078">
              <w:rPr>
                <w:rFonts w:cs="Calibri"/>
                <w:b/>
                <w:bCs/>
                <w:color w:val="0000FF"/>
                <w:sz w:val="20"/>
                <w:szCs w:val="20"/>
              </w:rPr>
              <w:t>3</w:t>
            </w:r>
          </w:p>
          <w:p w14:paraId="78AD1391" w14:textId="77777777" w:rsidR="00E2027E" w:rsidRPr="00AF2068" w:rsidRDefault="00E2027E" w:rsidP="00E2027E">
            <w:pPr>
              <w:rPr>
                <w:rFonts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98" w:type="dxa"/>
          </w:tcPr>
          <w:p w14:paraId="22D48CC0" w14:textId="77777777" w:rsidR="00E2027E" w:rsidRPr="00C57DC0" w:rsidRDefault="00E2027E" w:rsidP="00E2027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C57DC0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Prova Finale </w:t>
            </w:r>
          </w:p>
          <w:p w14:paraId="67753DB4" w14:textId="77777777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</w:rPr>
              <w:t>Final Test</w:t>
            </w:r>
          </w:p>
          <w:p w14:paraId="17CD108A" w14:textId="77777777" w:rsidR="00E2027E" w:rsidRDefault="00E2027E" w:rsidP="00E2027E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  <w:p w14:paraId="3100320F" w14:textId="77777777" w:rsidR="00E2027E" w:rsidRDefault="00E2027E" w:rsidP="00E2027E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  <w:p w14:paraId="6F8D3E91" w14:textId="77777777" w:rsidR="006C68FB" w:rsidRDefault="006C68FB" w:rsidP="00E2027E">
            <w:pPr>
              <w:rPr>
                <w:rFonts w:cs="Calibri"/>
                <w:sz w:val="20"/>
                <w:szCs w:val="20"/>
              </w:rPr>
            </w:pPr>
          </w:p>
          <w:p w14:paraId="18A627B4" w14:textId="77777777" w:rsidR="006C68FB" w:rsidRDefault="006C68FB" w:rsidP="00E2027E">
            <w:pPr>
              <w:rPr>
                <w:rFonts w:cs="Calibri"/>
                <w:sz w:val="20"/>
                <w:szCs w:val="20"/>
              </w:rPr>
            </w:pPr>
          </w:p>
          <w:p w14:paraId="394DF4F0" w14:textId="77777777" w:rsidR="00E2027E" w:rsidRPr="00FA4B10" w:rsidRDefault="00E2027E" w:rsidP="00E2027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A4B10">
              <w:rPr>
                <w:rFonts w:cs="Calibri"/>
                <w:b/>
                <w:bCs/>
                <w:sz w:val="20"/>
                <w:szCs w:val="20"/>
              </w:rPr>
              <w:lastRenderedPageBreak/>
              <w:t>Tirocini</w:t>
            </w:r>
          </w:p>
          <w:p w14:paraId="7EBA7F23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53AC6DC1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18FB71B0" w14:textId="77777777" w:rsidR="006C68FB" w:rsidRDefault="006C68FB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014527FC" w14:textId="77777777" w:rsidR="00E2027E" w:rsidRPr="005A720B" w:rsidRDefault="00E2027E" w:rsidP="00E2027E">
            <w:pPr>
              <w:rPr>
                <w:rFonts w:cs="Calibri"/>
                <w:b/>
                <w:bCs/>
                <w:color w:val="0000FF"/>
                <w:sz w:val="20"/>
                <w:szCs w:val="20"/>
              </w:rPr>
            </w:pPr>
            <w:r w:rsidRPr="005A720B">
              <w:rPr>
                <w:rFonts w:cs="Calibri"/>
                <w:b/>
                <w:bCs/>
                <w:color w:val="0000FF"/>
                <w:sz w:val="20"/>
                <w:szCs w:val="20"/>
              </w:rPr>
              <w:t>Stage</w:t>
            </w:r>
          </w:p>
          <w:p w14:paraId="551BA71E" w14:textId="77777777" w:rsidR="00E2027E" w:rsidRDefault="00E2027E" w:rsidP="00E2027E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  <w:p w14:paraId="20E70910" w14:textId="77777777" w:rsidR="00E2027E" w:rsidRDefault="00E2027E" w:rsidP="00E2027E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  <w:p w14:paraId="5A535D9D" w14:textId="77777777" w:rsidR="00E2027E" w:rsidRPr="00FA4B10" w:rsidRDefault="00E2027E" w:rsidP="00E2027E">
            <w:pPr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A4B10">
              <w:rPr>
                <w:rFonts w:cs="Calibri"/>
                <w:b/>
                <w:bCs/>
                <w:sz w:val="20"/>
                <w:szCs w:val="20"/>
                <w:lang w:val="en-GB"/>
              </w:rPr>
              <w:t>Discussione</w:t>
            </w:r>
            <w:proofErr w:type="spellEnd"/>
            <w:r w:rsidRPr="00FA4B10">
              <w:rPr>
                <w:rFonts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4B10">
              <w:rPr>
                <w:rFonts w:cs="Calibri"/>
                <w:b/>
                <w:bCs/>
                <w:sz w:val="20"/>
                <w:szCs w:val="20"/>
                <w:lang w:val="en-GB"/>
              </w:rPr>
              <w:t>tesi</w:t>
            </w:r>
            <w:proofErr w:type="spellEnd"/>
          </w:p>
          <w:p w14:paraId="4B3B2FB8" w14:textId="77777777" w:rsidR="00E2027E" w:rsidRPr="00E2027E" w:rsidRDefault="00E2027E" w:rsidP="00E2027E">
            <w:pPr>
              <w:rPr>
                <w:rFonts w:cs="Calibri"/>
                <w:b/>
                <w:i/>
                <w:color w:val="FF0000"/>
                <w:sz w:val="20"/>
                <w:szCs w:val="20"/>
                <w:lang w:val="en-GB"/>
              </w:rPr>
            </w:pPr>
          </w:p>
          <w:p w14:paraId="38A27DF6" w14:textId="77777777" w:rsidR="00E2027E" w:rsidRPr="00654078" w:rsidRDefault="00E2027E" w:rsidP="00E2027E">
            <w:pPr>
              <w:rPr>
                <w:rFonts w:cs="Calibri"/>
                <w:b/>
                <w:bCs/>
                <w:i/>
                <w:color w:val="FF0000"/>
                <w:sz w:val="20"/>
                <w:szCs w:val="20"/>
                <w:lang w:val="en-GB"/>
              </w:rPr>
            </w:pPr>
            <w:r w:rsidRPr="00654078">
              <w:rPr>
                <w:rFonts w:cs="Calibri"/>
                <w:b/>
                <w:bCs/>
                <w:color w:val="0000FF"/>
                <w:sz w:val="20"/>
                <w:szCs w:val="20"/>
                <w:lang w:val="en-GB"/>
              </w:rPr>
              <w:t>Presentation/Assessment of Candidates’ Dissertations</w:t>
            </w:r>
            <w:r w:rsidRPr="00654078">
              <w:rPr>
                <w:rFonts w:cs="Calibri"/>
                <w:b/>
                <w:bCs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04" w:type="dxa"/>
          </w:tcPr>
          <w:p w14:paraId="4CC71138" w14:textId="77777777" w:rsidR="00E2027E" w:rsidRPr="00E2027E" w:rsidRDefault="00E2027E" w:rsidP="00E2027E">
            <w:pPr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63" w:type="dxa"/>
          </w:tcPr>
          <w:p w14:paraId="0BEC7CCB" w14:textId="77777777" w:rsidR="00E2027E" w:rsidRPr="00E2027E" w:rsidRDefault="00E2027E" w:rsidP="00E2027E">
            <w:pPr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5B4A9C15" w14:textId="77777777" w:rsidR="003A5540" w:rsidRPr="00E2027E" w:rsidRDefault="003A5540" w:rsidP="00152210">
      <w:pPr>
        <w:rPr>
          <w:lang w:val="en-GB"/>
        </w:rPr>
      </w:pPr>
    </w:p>
    <w:sectPr w:rsidR="003A5540" w:rsidRPr="00E2027E" w:rsidSect="008A31CB">
      <w:headerReference w:type="default" r:id="rId6"/>
      <w:footerReference w:type="default" r:id="rId7"/>
      <w:pgSz w:w="11900" w:h="16840"/>
      <w:pgMar w:top="3317" w:right="1410" w:bottom="1134" w:left="1418" w:header="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7410" w14:textId="77777777" w:rsidR="00D94166" w:rsidRDefault="00D94166" w:rsidP="00432FDC">
      <w:r>
        <w:separator/>
      </w:r>
    </w:p>
  </w:endnote>
  <w:endnote w:type="continuationSeparator" w:id="0">
    <w:p w14:paraId="6E1EC904" w14:textId="77777777" w:rsidR="00D94166" w:rsidRDefault="00D94166" w:rsidP="0043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E15A" w14:textId="77777777" w:rsidR="0009312F" w:rsidRPr="00432FDC" w:rsidRDefault="0009312F" w:rsidP="00432FDC">
    <w:pPr>
      <w:pStyle w:val="Pidipagina"/>
      <w:ind w:hanging="1418"/>
    </w:pPr>
    <w:r>
      <w:rPr>
        <w:noProof/>
        <w:lang w:val="en-GB" w:eastAsia="en-GB"/>
      </w:rPr>
      <w:drawing>
        <wp:inline distT="0" distB="0" distL="0" distR="0" wp14:anchorId="7AEE4C5C" wp14:editId="22F464E1">
          <wp:extent cx="7556500" cy="1612900"/>
          <wp:effectExtent l="0" t="0" r="6350" b="635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62EA" w14:textId="77777777" w:rsidR="00D94166" w:rsidRDefault="00D94166" w:rsidP="00432FDC">
      <w:r>
        <w:separator/>
      </w:r>
    </w:p>
  </w:footnote>
  <w:footnote w:type="continuationSeparator" w:id="0">
    <w:p w14:paraId="142EB84A" w14:textId="77777777" w:rsidR="00D94166" w:rsidRDefault="00D94166" w:rsidP="0043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869C" w14:textId="77777777" w:rsidR="0009312F" w:rsidRDefault="0009312F" w:rsidP="002F5081">
    <w:pPr>
      <w:pStyle w:val="Intestazione"/>
      <w:ind w:left="-1418"/>
      <w:jc w:val="center"/>
    </w:pPr>
  </w:p>
  <w:p w14:paraId="0018DC87" w14:textId="77777777" w:rsidR="0009312F" w:rsidRDefault="0009312F" w:rsidP="002F5081">
    <w:pPr>
      <w:pStyle w:val="Intestazione"/>
      <w:ind w:left="-1418"/>
      <w:jc w:val="center"/>
    </w:pPr>
  </w:p>
  <w:p w14:paraId="54D0CFF4" w14:textId="77777777" w:rsidR="0009312F" w:rsidRDefault="0009312F" w:rsidP="002F5081">
    <w:pPr>
      <w:pStyle w:val="Intestazione"/>
      <w:ind w:left="-1418"/>
      <w:jc w:val="center"/>
    </w:pPr>
  </w:p>
  <w:p w14:paraId="69C6A439" w14:textId="77777777" w:rsidR="0009312F" w:rsidRDefault="0009312F" w:rsidP="002F5081">
    <w:pPr>
      <w:pStyle w:val="Intestazione"/>
      <w:ind w:left="-1418"/>
      <w:jc w:val="center"/>
    </w:pPr>
  </w:p>
  <w:p w14:paraId="04970B5B" w14:textId="77777777" w:rsidR="0009312F" w:rsidRDefault="0009312F" w:rsidP="008A31CB">
    <w:pPr>
      <w:pStyle w:val="Intestazione"/>
      <w:ind w:left="-1418"/>
    </w:pPr>
    <w:r>
      <w:t xml:space="preserve">                         </w:t>
    </w:r>
    <w:r>
      <w:rPr>
        <w:noProof/>
      </w:rPr>
      <w:t xml:space="preserve"> </w:t>
    </w:r>
    <w:r>
      <w:rPr>
        <w:noProof/>
        <w:lang w:val="en-GB" w:eastAsia="en-GB"/>
      </w:rPr>
      <w:drawing>
        <wp:inline distT="0" distB="0" distL="0" distR="0" wp14:anchorId="73127821" wp14:editId="269774B0">
          <wp:extent cx="2362200" cy="1041400"/>
          <wp:effectExtent l="0" t="0" r="0" b="6350"/>
          <wp:docPr id="1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  <w:lang w:val="en-GB" w:eastAsia="en-GB"/>
      </w:rPr>
      <w:drawing>
        <wp:inline distT="0" distB="0" distL="0" distR="0" wp14:anchorId="1B645097" wp14:editId="727483B9">
          <wp:extent cx="2832100" cy="1022350"/>
          <wp:effectExtent l="0" t="0" r="6350" b="6350"/>
          <wp:docPr id="2" name="Immagine 33" descr="Immagine che contiene segnale, cibo, disegnand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 descr="Immagine che contiene segnale, cibo, disegnand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DC"/>
    <w:rsid w:val="00000E0D"/>
    <w:rsid w:val="000061CE"/>
    <w:rsid w:val="000121F6"/>
    <w:rsid w:val="00016EC5"/>
    <w:rsid w:val="000232E4"/>
    <w:rsid w:val="0002422E"/>
    <w:rsid w:val="00030BCD"/>
    <w:rsid w:val="000438DA"/>
    <w:rsid w:val="00072B15"/>
    <w:rsid w:val="00076CF6"/>
    <w:rsid w:val="000856A8"/>
    <w:rsid w:val="00085B76"/>
    <w:rsid w:val="0009312F"/>
    <w:rsid w:val="00097ABD"/>
    <w:rsid w:val="000A2B9E"/>
    <w:rsid w:val="000C3374"/>
    <w:rsid w:val="000D1317"/>
    <w:rsid w:val="000E65BD"/>
    <w:rsid w:val="000F2CCA"/>
    <w:rsid w:val="00103E55"/>
    <w:rsid w:val="00116A9F"/>
    <w:rsid w:val="00152210"/>
    <w:rsid w:val="001548CF"/>
    <w:rsid w:val="00155280"/>
    <w:rsid w:val="00160388"/>
    <w:rsid w:val="001606F4"/>
    <w:rsid w:val="0016076E"/>
    <w:rsid w:val="001610B9"/>
    <w:rsid w:val="001668A1"/>
    <w:rsid w:val="001668B1"/>
    <w:rsid w:val="001776B5"/>
    <w:rsid w:val="00182B60"/>
    <w:rsid w:val="00190A99"/>
    <w:rsid w:val="00191EC6"/>
    <w:rsid w:val="001A6CCD"/>
    <w:rsid w:val="001C3EC5"/>
    <w:rsid w:val="001C615A"/>
    <w:rsid w:val="001D4AFA"/>
    <w:rsid w:val="001E744D"/>
    <w:rsid w:val="001F20BD"/>
    <w:rsid w:val="00202650"/>
    <w:rsid w:val="002034E6"/>
    <w:rsid w:val="00206644"/>
    <w:rsid w:val="00223DB1"/>
    <w:rsid w:val="00236393"/>
    <w:rsid w:val="00260A89"/>
    <w:rsid w:val="00270DF2"/>
    <w:rsid w:val="0027321E"/>
    <w:rsid w:val="00273558"/>
    <w:rsid w:val="00297C17"/>
    <w:rsid w:val="002A61E8"/>
    <w:rsid w:val="002B33D8"/>
    <w:rsid w:val="002B5E2F"/>
    <w:rsid w:val="002C00A7"/>
    <w:rsid w:val="002C7035"/>
    <w:rsid w:val="002D0DDD"/>
    <w:rsid w:val="002F5081"/>
    <w:rsid w:val="002F50D4"/>
    <w:rsid w:val="002F5872"/>
    <w:rsid w:val="00302424"/>
    <w:rsid w:val="00317636"/>
    <w:rsid w:val="0033243F"/>
    <w:rsid w:val="00335CB4"/>
    <w:rsid w:val="00336671"/>
    <w:rsid w:val="00342E7E"/>
    <w:rsid w:val="00351303"/>
    <w:rsid w:val="00356BC4"/>
    <w:rsid w:val="00366325"/>
    <w:rsid w:val="00375194"/>
    <w:rsid w:val="003950B9"/>
    <w:rsid w:val="003950CD"/>
    <w:rsid w:val="003A23FC"/>
    <w:rsid w:val="003A5540"/>
    <w:rsid w:val="003B55D7"/>
    <w:rsid w:val="003D3A2F"/>
    <w:rsid w:val="003E462C"/>
    <w:rsid w:val="003E551B"/>
    <w:rsid w:val="003F6C83"/>
    <w:rsid w:val="00410CE2"/>
    <w:rsid w:val="004323BF"/>
    <w:rsid w:val="00432FDC"/>
    <w:rsid w:val="004345F8"/>
    <w:rsid w:val="004531CB"/>
    <w:rsid w:val="0045616E"/>
    <w:rsid w:val="004669C2"/>
    <w:rsid w:val="00466C9D"/>
    <w:rsid w:val="004770C8"/>
    <w:rsid w:val="004807B9"/>
    <w:rsid w:val="00487D36"/>
    <w:rsid w:val="00494F5B"/>
    <w:rsid w:val="004B287E"/>
    <w:rsid w:val="004C433A"/>
    <w:rsid w:val="004F022E"/>
    <w:rsid w:val="004F2EE6"/>
    <w:rsid w:val="004F55EA"/>
    <w:rsid w:val="004F7DAC"/>
    <w:rsid w:val="00507CEF"/>
    <w:rsid w:val="0051100E"/>
    <w:rsid w:val="005145B1"/>
    <w:rsid w:val="00515AF2"/>
    <w:rsid w:val="00517966"/>
    <w:rsid w:val="00530C2A"/>
    <w:rsid w:val="0053323D"/>
    <w:rsid w:val="00563DE2"/>
    <w:rsid w:val="00566A29"/>
    <w:rsid w:val="00566B5B"/>
    <w:rsid w:val="0056749F"/>
    <w:rsid w:val="00570BF7"/>
    <w:rsid w:val="00575E87"/>
    <w:rsid w:val="005767AD"/>
    <w:rsid w:val="00581BEE"/>
    <w:rsid w:val="005A2C2E"/>
    <w:rsid w:val="005A5B40"/>
    <w:rsid w:val="005A720B"/>
    <w:rsid w:val="005B6DA1"/>
    <w:rsid w:val="005C09A4"/>
    <w:rsid w:val="005C117C"/>
    <w:rsid w:val="005C659C"/>
    <w:rsid w:val="005F2566"/>
    <w:rsid w:val="00624768"/>
    <w:rsid w:val="00626240"/>
    <w:rsid w:val="00634AC5"/>
    <w:rsid w:val="0064546C"/>
    <w:rsid w:val="00650B6F"/>
    <w:rsid w:val="00654078"/>
    <w:rsid w:val="006544FC"/>
    <w:rsid w:val="006643E6"/>
    <w:rsid w:val="006663CE"/>
    <w:rsid w:val="006C0B45"/>
    <w:rsid w:val="006C55B8"/>
    <w:rsid w:val="006C68FB"/>
    <w:rsid w:val="006E1CD5"/>
    <w:rsid w:val="006F2D66"/>
    <w:rsid w:val="007139ED"/>
    <w:rsid w:val="00714B29"/>
    <w:rsid w:val="00725E8F"/>
    <w:rsid w:val="007307A3"/>
    <w:rsid w:val="007311C7"/>
    <w:rsid w:val="00740EFD"/>
    <w:rsid w:val="00741CE9"/>
    <w:rsid w:val="00743342"/>
    <w:rsid w:val="007544CE"/>
    <w:rsid w:val="007574D0"/>
    <w:rsid w:val="00772BBD"/>
    <w:rsid w:val="0078111A"/>
    <w:rsid w:val="00781614"/>
    <w:rsid w:val="007833BF"/>
    <w:rsid w:val="007971F0"/>
    <w:rsid w:val="0079751B"/>
    <w:rsid w:val="007B0650"/>
    <w:rsid w:val="007B0E44"/>
    <w:rsid w:val="007B7FBD"/>
    <w:rsid w:val="007C1124"/>
    <w:rsid w:val="007D5674"/>
    <w:rsid w:val="007D71C3"/>
    <w:rsid w:val="007E700C"/>
    <w:rsid w:val="007E7060"/>
    <w:rsid w:val="00800E5F"/>
    <w:rsid w:val="008057AA"/>
    <w:rsid w:val="0082675A"/>
    <w:rsid w:val="00827A89"/>
    <w:rsid w:val="00836E61"/>
    <w:rsid w:val="00850726"/>
    <w:rsid w:val="00851AB8"/>
    <w:rsid w:val="00853CAA"/>
    <w:rsid w:val="0086248F"/>
    <w:rsid w:val="00874203"/>
    <w:rsid w:val="00886887"/>
    <w:rsid w:val="00891B1A"/>
    <w:rsid w:val="008972F2"/>
    <w:rsid w:val="008A28BE"/>
    <w:rsid w:val="008A31CB"/>
    <w:rsid w:val="008B66AC"/>
    <w:rsid w:val="008C44AF"/>
    <w:rsid w:val="008C4A52"/>
    <w:rsid w:val="008E25C9"/>
    <w:rsid w:val="008E4837"/>
    <w:rsid w:val="008F65C7"/>
    <w:rsid w:val="0091033D"/>
    <w:rsid w:val="00912B56"/>
    <w:rsid w:val="009132ED"/>
    <w:rsid w:val="00914279"/>
    <w:rsid w:val="00915DD3"/>
    <w:rsid w:val="00924A82"/>
    <w:rsid w:val="00937E68"/>
    <w:rsid w:val="00952993"/>
    <w:rsid w:val="009546E3"/>
    <w:rsid w:val="00960B32"/>
    <w:rsid w:val="00974D50"/>
    <w:rsid w:val="0097787B"/>
    <w:rsid w:val="009901E7"/>
    <w:rsid w:val="009A63A0"/>
    <w:rsid w:val="009B0DA0"/>
    <w:rsid w:val="009B3032"/>
    <w:rsid w:val="009B5E38"/>
    <w:rsid w:val="009C0A56"/>
    <w:rsid w:val="009C4239"/>
    <w:rsid w:val="009C4869"/>
    <w:rsid w:val="009D3F97"/>
    <w:rsid w:val="009F2911"/>
    <w:rsid w:val="009F62E6"/>
    <w:rsid w:val="009F70D4"/>
    <w:rsid w:val="00A04F63"/>
    <w:rsid w:val="00A076E4"/>
    <w:rsid w:val="00A1434A"/>
    <w:rsid w:val="00A16030"/>
    <w:rsid w:val="00A20F16"/>
    <w:rsid w:val="00A2110B"/>
    <w:rsid w:val="00A24032"/>
    <w:rsid w:val="00A306DB"/>
    <w:rsid w:val="00A5730F"/>
    <w:rsid w:val="00A6205E"/>
    <w:rsid w:val="00A624EA"/>
    <w:rsid w:val="00A6269B"/>
    <w:rsid w:val="00A63E93"/>
    <w:rsid w:val="00A675CF"/>
    <w:rsid w:val="00A87023"/>
    <w:rsid w:val="00A944ED"/>
    <w:rsid w:val="00A977AA"/>
    <w:rsid w:val="00AC0A46"/>
    <w:rsid w:val="00AC0EFA"/>
    <w:rsid w:val="00AC20FE"/>
    <w:rsid w:val="00AC3CD6"/>
    <w:rsid w:val="00AD2A11"/>
    <w:rsid w:val="00AF2068"/>
    <w:rsid w:val="00AF47E7"/>
    <w:rsid w:val="00B13A88"/>
    <w:rsid w:val="00B13F83"/>
    <w:rsid w:val="00B259DF"/>
    <w:rsid w:val="00B50481"/>
    <w:rsid w:val="00B5648C"/>
    <w:rsid w:val="00B56A31"/>
    <w:rsid w:val="00B57150"/>
    <w:rsid w:val="00B606B5"/>
    <w:rsid w:val="00B81F11"/>
    <w:rsid w:val="00B82CAF"/>
    <w:rsid w:val="00BA202C"/>
    <w:rsid w:val="00BA2CFD"/>
    <w:rsid w:val="00BC50AB"/>
    <w:rsid w:val="00BD6DC2"/>
    <w:rsid w:val="00BD7E1B"/>
    <w:rsid w:val="00BE2A17"/>
    <w:rsid w:val="00BE3918"/>
    <w:rsid w:val="00C03A0B"/>
    <w:rsid w:val="00C0499D"/>
    <w:rsid w:val="00C04CAC"/>
    <w:rsid w:val="00C23355"/>
    <w:rsid w:val="00C2660D"/>
    <w:rsid w:val="00C32575"/>
    <w:rsid w:val="00C33237"/>
    <w:rsid w:val="00C41FE9"/>
    <w:rsid w:val="00C515FD"/>
    <w:rsid w:val="00C57DC0"/>
    <w:rsid w:val="00C67460"/>
    <w:rsid w:val="00C71D38"/>
    <w:rsid w:val="00C948A2"/>
    <w:rsid w:val="00CA6B9B"/>
    <w:rsid w:val="00CA7B9E"/>
    <w:rsid w:val="00CB76A7"/>
    <w:rsid w:val="00CC4F5A"/>
    <w:rsid w:val="00CD7EB7"/>
    <w:rsid w:val="00CE39F6"/>
    <w:rsid w:val="00CF08A1"/>
    <w:rsid w:val="00CF7239"/>
    <w:rsid w:val="00D02B8C"/>
    <w:rsid w:val="00D03492"/>
    <w:rsid w:val="00D16DB1"/>
    <w:rsid w:val="00D3229F"/>
    <w:rsid w:val="00D448A5"/>
    <w:rsid w:val="00D62CC8"/>
    <w:rsid w:val="00D73835"/>
    <w:rsid w:val="00D77569"/>
    <w:rsid w:val="00D77EC5"/>
    <w:rsid w:val="00D80F5B"/>
    <w:rsid w:val="00D94166"/>
    <w:rsid w:val="00DA5D31"/>
    <w:rsid w:val="00DE1917"/>
    <w:rsid w:val="00DE50E3"/>
    <w:rsid w:val="00DF4FA0"/>
    <w:rsid w:val="00E040A9"/>
    <w:rsid w:val="00E065A3"/>
    <w:rsid w:val="00E06A37"/>
    <w:rsid w:val="00E154CB"/>
    <w:rsid w:val="00E2027E"/>
    <w:rsid w:val="00E2519A"/>
    <w:rsid w:val="00E3477A"/>
    <w:rsid w:val="00E36356"/>
    <w:rsid w:val="00E377CE"/>
    <w:rsid w:val="00E37988"/>
    <w:rsid w:val="00E55B1B"/>
    <w:rsid w:val="00E60A2D"/>
    <w:rsid w:val="00E72E80"/>
    <w:rsid w:val="00E74A98"/>
    <w:rsid w:val="00E85422"/>
    <w:rsid w:val="00E951AE"/>
    <w:rsid w:val="00EA0695"/>
    <w:rsid w:val="00EA4F61"/>
    <w:rsid w:val="00EA53CC"/>
    <w:rsid w:val="00EB0847"/>
    <w:rsid w:val="00EB3B9F"/>
    <w:rsid w:val="00EF39AF"/>
    <w:rsid w:val="00F0295E"/>
    <w:rsid w:val="00F06D7C"/>
    <w:rsid w:val="00F10B1D"/>
    <w:rsid w:val="00F26242"/>
    <w:rsid w:val="00F31E00"/>
    <w:rsid w:val="00F32806"/>
    <w:rsid w:val="00F44594"/>
    <w:rsid w:val="00F47D17"/>
    <w:rsid w:val="00F72F41"/>
    <w:rsid w:val="00F77FF6"/>
    <w:rsid w:val="00F9030A"/>
    <w:rsid w:val="00FA2E1B"/>
    <w:rsid w:val="00FA4B10"/>
    <w:rsid w:val="00FC3D21"/>
    <w:rsid w:val="00FC586D"/>
    <w:rsid w:val="00FD3319"/>
    <w:rsid w:val="00FE0187"/>
    <w:rsid w:val="00FE501A"/>
    <w:rsid w:val="00FF3428"/>
    <w:rsid w:val="056139EC"/>
    <w:rsid w:val="14B627EB"/>
    <w:rsid w:val="1A4A9EAE"/>
    <w:rsid w:val="1CC139D0"/>
    <w:rsid w:val="20B13512"/>
    <w:rsid w:val="2D1A5C4B"/>
    <w:rsid w:val="2F70648A"/>
    <w:rsid w:val="30E998F2"/>
    <w:rsid w:val="42DF551C"/>
    <w:rsid w:val="443F4B04"/>
    <w:rsid w:val="4912BC27"/>
    <w:rsid w:val="4A95642B"/>
    <w:rsid w:val="4B813998"/>
    <w:rsid w:val="65BCB0A7"/>
    <w:rsid w:val="66E1FD8F"/>
    <w:rsid w:val="70415827"/>
    <w:rsid w:val="727473F7"/>
    <w:rsid w:val="72FF4ACC"/>
    <w:rsid w:val="73A7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23476"/>
  <w15:docId w15:val="{55CEBCD6-0F7C-4DD9-9E07-3684CA2C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BF7"/>
    <w:rPr>
      <w:sz w:val="24"/>
      <w:szCs w:val="24"/>
      <w:lang w:val="it-IT"/>
    </w:rPr>
  </w:style>
  <w:style w:type="paragraph" w:styleId="Titolo2">
    <w:name w:val="heading 2"/>
    <w:basedOn w:val="Normale"/>
    <w:link w:val="Titolo2Carattere"/>
    <w:uiPriority w:val="99"/>
    <w:qFormat/>
    <w:locked/>
    <w:rsid w:val="007B7FB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B7FBD"/>
    <w:rPr>
      <w:rFonts w:ascii="Times New Roman" w:hAnsi="Times New Roman" w:cs="Times New Roman"/>
      <w:b/>
      <w:bCs/>
      <w:sz w:val="36"/>
      <w:szCs w:val="3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32F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32FD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32F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32FD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6BC4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56BC4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semiHidden/>
    <w:rsid w:val="008F65C7"/>
    <w:pPr>
      <w:spacing w:before="100" w:beforeAutospacing="1" w:after="100" w:afterAutospacing="1"/>
    </w:pPr>
    <w:rPr>
      <w:rFonts w:cs="Calibri"/>
      <w:sz w:val="22"/>
      <w:szCs w:val="22"/>
    </w:rPr>
  </w:style>
  <w:style w:type="table" w:styleId="Grigliatabella">
    <w:name w:val="Table Grid"/>
    <w:basedOn w:val="Tabellanormale"/>
    <w:uiPriority w:val="99"/>
    <w:rsid w:val="001522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uiPriority w:val="99"/>
    <w:rsid w:val="008C4A5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ormaltextrun">
    <w:name w:val="normaltextrun"/>
    <w:basedOn w:val="Carpredefinitoparagrafo"/>
    <w:uiPriority w:val="99"/>
    <w:rsid w:val="008C4A52"/>
    <w:rPr>
      <w:rFonts w:cs="Times New Roman"/>
    </w:rPr>
  </w:style>
  <w:style w:type="character" w:customStyle="1" w:styleId="eop">
    <w:name w:val="eop"/>
    <w:basedOn w:val="Carpredefinitoparagrafo"/>
    <w:uiPriority w:val="99"/>
    <w:rsid w:val="008C4A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di II livello in International Security Studies</vt:lpstr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di II livello in International Security Studies</dc:title>
  <dc:subject/>
  <dc:creator>Benedetta Simoncelli</dc:creator>
  <cp:keywords/>
  <dc:description/>
  <cp:lastModifiedBy>Elga Marvelli</cp:lastModifiedBy>
  <cp:revision>5</cp:revision>
  <cp:lastPrinted>2020-09-28T11:00:00Z</cp:lastPrinted>
  <dcterms:created xsi:type="dcterms:W3CDTF">2022-09-13T14:56:00Z</dcterms:created>
  <dcterms:modified xsi:type="dcterms:W3CDTF">2022-09-13T15:59:00Z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0x01010029D8CE9125074E45A476FABF52EFE4C4</vt:lpwstr>
  </property>
</Properties>
</file>